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718" w:rsidRPr="00834718" w:rsidRDefault="00834718" w:rsidP="00834718">
      <w:pPr>
        <w:ind w:firstLine="708"/>
        <w:rPr>
          <w:b/>
        </w:rPr>
      </w:pPr>
      <w:r w:rsidRPr="00834718">
        <w:rPr>
          <w:b/>
        </w:rPr>
        <w:t xml:space="preserve">               </w:t>
      </w:r>
      <w:r>
        <w:rPr>
          <w:b/>
        </w:rPr>
        <w:t xml:space="preserve"> </w:t>
      </w:r>
      <w:r w:rsidRPr="00834718">
        <w:rPr>
          <w:b/>
        </w:rPr>
        <w:t xml:space="preserve">  </w:t>
      </w:r>
      <w:r w:rsidRPr="00834718">
        <w:rPr>
          <w:b/>
          <w:noProof/>
        </w:rPr>
        <w:drawing>
          <wp:inline distT="0" distB="0" distL="0" distR="0" wp14:anchorId="6A74BF88" wp14:editId="1BE4A84A">
            <wp:extent cx="518160" cy="6115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4718" w:rsidRPr="00834718" w:rsidRDefault="00834718" w:rsidP="00834718">
      <w:pPr>
        <w:ind w:firstLine="708"/>
        <w:rPr>
          <w:b/>
        </w:rPr>
      </w:pPr>
      <w:r w:rsidRPr="00834718">
        <w:rPr>
          <w:b/>
        </w:rPr>
        <w:t xml:space="preserve">     REPUBLIKA HRVATSKA</w:t>
      </w:r>
    </w:p>
    <w:p w:rsidR="00834718" w:rsidRPr="00834718" w:rsidRDefault="00834718" w:rsidP="00834718">
      <w:pPr>
        <w:rPr>
          <w:b/>
        </w:rPr>
      </w:pPr>
      <w:r w:rsidRPr="00834718">
        <w:rPr>
          <w:b/>
        </w:rPr>
        <w:t xml:space="preserve">   VUKOVARSKO-SRIJEMSKA ŽUPANIJA</w:t>
      </w:r>
    </w:p>
    <w:p w:rsidR="00834718" w:rsidRPr="00834718" w:rsidRDefault="00834718" w:rsidP="00834718">
      <w:pPr>
        <w:rPr>
          <w:b/>
        </w:rPr>
      </w:pPr>
      <w:r w:rsidRPr="00834718">
        <w:rPr>
          <w:b/>
        </w:rPr>
        <w:t xml:space="preserve"> OSNOVNA </w:t>
      </w:r>
      <w:proofErr w:type="gramStart"/>
      <w:r w:rsidRPr="00834718">
        <w:rPr>
          <w:b/>
        </w:rPr>
        <w:t>ŠKOLA  «</w:t>
      </w:r>
      <w:proofErr w:type="gramEnd"/>
      <w:r w:rsidRPr="00834718">
        <w:rPr>
          <w:b/>
        </w:rPr>
        <w:t>FRANJO HANAMAN»</w:t>
      </w:r>
    </w:p>
    <w:p w:rsidR="00834718" w:rsidRPr="00834718" w:rsidRDefault="00834718" w:rsidP="00834718">
      <w:pPr>
        <w:jc w:val="both"/>
        <w:rPr>
          <w:b/>
        </w:rPr>
      </w:pPr>
      <w:r w:rsidRPr="00834718">
        <w:rPr>
          <w:b/>
        </w:rPr>
        <w:tab/>
        <w:t xml:space="preserve">       D R E N O V C I</w:t>
      </w:r>
    </w:p>
    <w:p w:rsidR="00834718" w:rsidRPr="00834718" w:rsidRDefault="00834718" w:rsidP="00834718">
      <w:pPr>
        <w:jc w:val="both"/>
      </w:pPr>
      <w:r w:rsidRPr="00834718">
        <w:t xml:space="preserve">KLASA: </w:t>
      </w:r>
      <w:r w:rsidR="007F4108">
        <w:t>004-07/2</w:t>
      </w:r>
      <w:r w:rsidR="00630A9F">
        <w:t>3</w:t>
      </w:r>
      <w:r w:rsidR="007F4108">
        <w:t>-01/01</w:t>
      </w:r>
    </w:p>
    <w:p w:rsidR="00834718" w:rsidRPr="00834718" w:rsidRDefault="00834718" w:rsidP="00834718">
      <w:pPr>
        <w:jc w:val="both"/>
      </w:pPr>
      <w:r w:rsidRPr="00834718">
        <w:t xml:space="preserve">URBROJ: </w:t>
      </w:r>
      <w:r w:rsidR="007F4108">
        <w:t>2196-68-2</w:t>
      </w:r>
      <w:r w:rsidR="00630A9F">
        <w:t>3</w:t>
      </w:r>
      <w:r w:rsidR="007F4108">
        <w:t>-01</w:t>
      </w:r>
    </w:p>
    <w:p w:rsidR="00834718" w:rsidRPr="00834718" w:rsidRDefault="00834718" w:rsidP="00834718">
      <w:pPr>
        <w:jc w:val="both"/>
        <w:rPr>
          <w:b/>
        </w:rPr>
      </w:pPr>
      <w:r w:rsidRPr="00834718">
        <w:t xml:space="preserve">Drenovci, </w:t>
      </w:r>
      <w:r w:rsidR="00630A9F">
        <w:t>27</w:t>
      </w:r>
      <w:r w:rsidR="007F4108">
        <w:t>.0</w:t>
      </w:r>
      <w:r w:rsidR="00630A9F">
        <w:t>2</w:t>
      </w:r>
      <w:r w:rsidR="007F4108">
        <w:t>.202</w:t>
      </w:r>
      <w:r w:rsidR="00630A9F">
        <w:t>3</w:t>
      </w:r>
      <w:r w:rsidR="007F4108">
        <w:t>.g.</w:t>
      </w:r>
    </w:p>
    <w:p w:rsidR="00922A56" w:rsidRPr="00386B65" w:rsidRDefault="00922A56" w:rsidP="00386B65">
      <w:r w:rsidRPr="00D27DEE">
        <w:rPr>
          <w:lang w:val="hr-HR"/>
        </w:rPr>
        <w:t xml:space="preserve"> </w:t>
      </w:r>
    </w:p>
    <w:p w:rsidR="00A332F9" w:rsidRDefault="00922A56" w:rsidP="00A332F9">
      <w:pPr>
        <w:pStyle w:val="Tijeloteksta2"/>
        <w:jc w:val="both"/>
        <w:rPr>
          <w:b w:val="0"/>
          <w:sz w:val="22"/>
          <w:szCs w:val="22"/>
        </w:rPr>
      </w:pPr>
      <w:r w:rsidRPr="00D27DEE">
        <w:tab/>
      </w:r>
      <w:r w:rsidR="008C72E2">
        <w:rPr>
          <w:b w:val="0"/>
          <w:sz w:val="22"/>
          <w:szCs w:val="22"/>
        </w:rPr>
        <w:t>Na temelju čl.</w:t>
      </w:r>
      <w:r w:rsidR="00A332F9">
        <w:rPr>
          <w:b w:val="0"/>
          <w:sz w:val="22"/>
          <w:szCs w:val="22"/>
        </w:rPr>
        <w:t xml:space="preserve"> </w:t>
      </w:r>
      <w:r w:rsidR="008C72E2">
        <w:rPr>
          <w:b w:val="0"/>
          <w:sz w:val="22"/>
          <w:szCs w:val="22"/>
        </w:rPr>
        <w:t>134. st. 2</w:t>
      </w:r>
      <w:r w:rsidR="00A332F9">
        <w:rPr>
          <w:b w:val="0"/>
          <w:sz w:val="22"/>
          <w:szCs w:val="22"/>
        </w:rPr>
        <w:t>. Zak</w:t>
      </w:r>
      <w:r w:rsidR="008C72E2">
        <w:rPr>
          <w:b w:val="0"/>
          <w:sz w:val="22"/>
          <w:szCs w:val="22"/>
        </w:rPr>
        <w:t>ona o radu (</w:t>
      </w:r>
      <w:r w:rsidR="008C72E2" w:rsidRPr="00051924">
        <w:rPr>
          <w:b w:val="0"/>
          <w:sz w:val="22"/>
          <w:szCs w:val="22"/>
        </w:rPr>
        <w:t>NN 93./14.</w:t>
      </w:r>
      <w:r w:rsidR="00051924" w:rsidRPr="00051924">
        <w:rPr>
          <w:b w:val="0"/>
          <w:sz w:val="22"/>
          <w:szCs w:val="22"/>
        </w:rPr>
        <w:t xml:space="preserve"> </w:t>
      </w:r>
      <w:hyperlink r:id="rId6" w:history="1">
        <w:r w:rsidR="00051924" w:rsidRPr="00051924">
          <w:rPr>
            <w:rStyle w:val="Hiperveza"/>
            <w:b w:val="0"/>
            <w:color w:val="auto"/>
            <w:sz w:val="22"/>
            <w:szCs w:val="22"/>
            <w:u w:val="none"/>
            <w:lang w:val="en-GB"/>
          </w:rPr>
          <w:t>127/17</w:t>
        </w:r>
      </w:hyperlink>
      <w:r w:rsidR="00051924" w:rsidRPr="00051924">
        <w:rPr>
          <w:b w:val="0"/>
          <w:sz w:val="22"/>
          <w:szCs w:val="22"/>
          <w:lang w:val="en-GB"/>
        </w:rPr>
        <w:t xml:space="preserve">, </w:t>
      </w:r>
      <w:hyperlink r:id="rId7" w:tgtFrame="_blank" w:history="1">
        <w:r w:rsidR="00051924" w:rsidRPr="00051924">
          <w:rPr>
            <w:rStyle w:val="Hiperveza"/>
            <w:b w:val="0"/>
            <w:color w:val="auto"/>
            <w:sz w:val="22"/>
            <w:szCs w:val="22"/>
            <w:u w:val="none"/>
            <w:lang w:val="en-GB"/>
          </w:rPr>
          <w:t>98/19</w:t>
        </w:r>
      </w:hyperlink>
      <w:r w:rsidR="00630A9F">
        <w:rPr>
          <w:rStyle w:val="Hiperveza"/>
          <w:b w:val="0"/>
          <w:color w:val="auto"/>
          <w:sz w:val="22"/>
          <w:szCs w:val="22"/>
          <w:u w:val="none"/>
          <w:lang w:val="en-GB"/>
        </w:rPr>
        <w:t>, 151/22</w:t>
      </w:r>
      <w:r w:rsidR="008C72E2">
        <w:rPr>
          <w:b w:val="0"/>
          <w:sz w:val="22"/>
          <w:szCs w:val="22"/>
        </w:rPr>
        <w:t xml:space="preserve">) i čl. </w:t>
      </w:r>
      <w:r w:rsidR="00051924">
        <w:rPr>
          <w:b w:val="0"/>
          <w:sz w:val="22"/>
          <w:szCs w:val="22"/>
        </w:rPr>
        <w:t>70</w:t>
      </w:r>
      <w:r w:rsidR="00A332F9">
        <w:rPr>
          <w:b w:val="0"/>
          <w:sz w:val="22"/>
          <w:szCs w:val="22"/>
        </w:rPr>
        <w:t xml:space="preserve">. Pravilnika o radu, </w:t>
      </w:r>
      <w:r w:rsidR="00051924">
        <w:rPr>
          <w:b w:val="0"/>
          <w:sz w:val="22"/>
          <w:szCs w:val="22"/>
        </w:rPr>
        <w:t>Osnovne škole</w:t>
      </w:r>
      <w:bookmarkStart w:id="0" w:name="_GoBack"/>
      <w:bookmarkEnd w:id="0"/>
      <w:r w:rsidR="00051924">
        <w:rPr>
          <w:b w:val="0"/>
          <w:sz w:val="22"/>
          <w:szCs w:val="22"/>
        </w:rPr>
        <w:t xml:space="preserve"> „Franjo Hanaman“ </w:t>
      </w:r>
      <w:r w:rsidR="00A332F9">
        <w:rPr>
          <w:b w:val="0"/>
          <w:sz w:val="22"/>
          <w:szCs w:val="22"/>
        </w:rPr>
        <w:t>ravnateljica</w:t>
      </w:r>
      <w:r w:rsidR="008C72E2">
        <w:rPr>
          <w:b w:val="0"/>
          <w:sz w:val="22"/>
          <w:szCs w:val="22"/>
        </w:rPr>
        <w:t xml:space="preserve"> škole</w:t>
      </w:r>
    </w:p>
    <w:p w:rsidR="00A332F9" w:rsidRDefault="00A332F9" w:rsidP="00A332F9">
      <w:pPr>
        <w:pStyle w:val="Tijeloteksta2"/>
        <w:jc w:val="both"/>
        <w:rPr>
          <w:b w:val="0"/>
          <w:sz w:val="22"/>
          <w:szCs w:val="22"/>
        </w:rPr>
      </w:pPr>
    </w:p>
    <w:p w:rsidR="00A332F9" w:rsidRPr="00386B65" w:rsidRDefault="00A332F9" w:rsidP="00386B65">
      <w:pPr>
        <w:tabs>
          <w:tab w:val="left" w:pos="709"/>
          <w:tab w:val="left" w:pos="1701"/>
        </w:tabs>
        <w:jc w:val="both"/>
      </w:pPr>
      <w:r w:rsidRPr="00D27DEE">
        <w:t xml:space="preserve">d o n o s </w:t>
      </w:r>
      <w:proofErr w:type="spellStart"/>
      <w:r w:rsidRPr="00D27DEE">
        <w:t>i</w:t>
      </w:r>
      <w:proofErr w:type="spellEnd"/>
    </w:p>
    <w:p w:rsidR="00A332F9" w:rsidRDefault="00A332F9" w:rsidP="00A332F9">
      <w:pPr>
        <w:pStyle w:val="Tijeloteksta2"/>
        <w:jc w:val="both"/>
        <w:rPr>
          <w:b w:val="0"/>
          <w:sz w:val="22"/>
          <w:szCs w:val="22"/>
        </w:rPr>
      </w:pPr>
    </w:p>
    <w:p w:rsidR="00A332F9" w:rsidRDefault="00A332F9" w:rsidP="00A332F9">
      <w:pPr>
        <w:pStyle w:val="Tijeloteksta2"/>
        <w:jc w:val="center"/>
        <w:rPr>
          <w:szCs w:val="24"/>
        </w:rPr>
      </w:pPr>
      <w:r>
        <w:rPr>
          <w:szCs w:val="24"/>
        </w:rPr>
        <w:t xml:space="preserve">O D L U K U   </w:t>
      </w:r>
    </w:p>
    <w:p w:rsidR="00A332F9" w:rsidRDefault="00A332F9" w:rsidP="00A332F9">
      <w:pPr>
        <w:pStyle w:val="Tijeloteksta2"/>
        <w:jc w:val="center"/>
        <w:rPr>
          <w:szCs w:val="24"/>
        </w:rPr>
      </w:pPr>
      <w:r>
        <w:rPr>
          <w:szCs w:val="24"/>
        </w:rPr>
        <w:t xml:space="preserve">o   </w:t>
      </w:r>
      <w:r w:rsidR="008C72E2">
        <w:rPr>
          <w:szCs w:val="24"/>
        </w:rPr>
        <w:t>imenovanju osobe za zaštitu dostojanstva radnika</w:t>
      </w:r>
    </w:p>
    <w:p w:rsidR="00A332F9" w:rsidRDefault="00A332F9" w:rsidP="00386B65">
      <w:pPr>
        <w:pStyle w:val="Tijeloteksta2"/>
        <w:rPr>
          <w:szCs w:val="24"/>
        </w:rPr>
      </w:pPr>
    </w:p>
    <w:p w:rsidR="00A332F9" w:rsidRDefault="00A332F9" w:rsidP="00A332F9">
      <w:pPr>
        <w:pStyle w:val="Tijeloteksta2"/>
        <w:jc w:val="center"/>
        <w:rPr>
          <w:szCs w:val="24"/>
        </w:rPr>
      </w:pPr>
      <w:r>
        <w:rPr>
          <w:szCs w:val="24"/>
        </w:rPr>
        <w:t>I.</w:t>
      </w:r>
    </w:p>
    <w:p w:rsidR="00A332F9" w:rsidRDefault="00A332F9" w:rsidP="00A332F9">
      <w:pPr>
        <w:pStyle w:val="Tijeloteksta2"/>
        <w:jc w:val="center"/>
        <w:rPr>
          <w:b w:val="0"/>
          <w:sz w:val="22"/>
          <w:szCs w:val="22"/>
        </w:rPr>
      </w:pPr>
    </w:p>
    <w:p w:rsidR="00A332F9" w:rsidRDefault="00630A9F" w:rsidP="00A332F9">
      <w:pPr>
        <w:pStyle w:val="Tijeloteksta2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Bruno Bilić</w:t>
      </w:r>
      <w:r w:rsidR="008C72E2">
        <w:rPr>
          <w:b w:val="0"/>
          <w:sz w:val="22"/>
          <w:szCs w:val="22"/>
        </w:rPr>
        <w:t>, zaposlen na radnom mjestu tajnika škole u Osnovnoj školi „</w:t>
      </w:r>
      <w:r w:rsidR="00051924">
        <w:rPr>
          <w:b w:val="0"/>
          <w:sz w:val="22"/>
          <w:szCs w:val="22"/>
        </w:rPr>
        <w:t>Franjo Hanaman</w:t>
      </w:r>
      <w:r w:rsidR="008C72E2">
        <w:rPr>
          <w:b w:val="0"/>
          <w:sz w:val="22"/>
          <w:szCs w:val="22"/>
        </w:rPr>
        <w:t>“ Drenovci, imenuje se kao osoba koja je osim ravnateljice Osnovne škole „</w:t>
      </w:r>
      <w:r w:rsidR="009834D6" w:rsidRPr="00BC4D21">
        <w:rPr>
          <w:b w:val="0"/>
          <w:sz w:val="22"/>
          <w:szCs w:val="22"/>
        </w:rPr>
        <w:t>Franjo Hanaman</w:t>
      </w:r>
      <w:r w:rsidR="008C72E2">
        <w:rPr>
          <w:b w:val="0"/>
          <w:sz w:val="22"/>
          <w:szCs w:val="22"/>
        </w:rPr>
        <w:t>“ Drenovci ovlašten za primanje i rješavanje svih pritužbi vezanih za zaštitu dostojanstva ra</w:t>
      </w:r>
      <w:r w:rsidR="00051924">
        <w:rPr>
          <w:b w:val="0"/>
          <w:sz w:val="22"/>
          <w:szCs w:val="22"/>
        </w:rPr>
        <w:t>d</w:t>
      </w:r>
      <w:r w:rsidR="008C72E2">
        <w:rPr>
          <w:b w:val="0"/>
          <w:sz w:val="22"/>
          <w:szCs w:val="22"/>
        </w:rPr>
        <w:t>nika/</w:t>
      </w:r>
      <w:proofErr w:type="spellStart"/>
      <w:r w:rsidR="008C72E2">
        <w:rPr>
          <w:b w:val="0"/>
          <w:sz w:val="22"/>
          <w:szCs w:val="22"/>
        </w:rPr>
        <w:t>ca</w:t>
      </w:r>
      <w:proofErr w:type="spellEnd"/>
      <w:r w:rsidR="00A332F9">
        <w:rPr>
          <w:b w:val="0"/>
          <w:sz w:val="22"/>
          <w:szCs w:val="22"/>
        </w:rPr>
        <w:t>.</w:t>
      </w:r>
    </w:p>
    <w:p w:rsidR="00A332F9" w:rsidRDefault="00A332F9" w:rsidP="00A332F9">
      <w:pPr>
        <w:pStyle w:val="Tijeloteksta2"/>
        <w:spacing w:line="276" w:lineRule="auto"/>
        <w:jc w:val="both"/>
        <w:rPr>
          <w:b w:val="0"/>
          <w:sz w:val="22"/>
          <w:szCs w:val="22"/>
        </w:rPr>
      </w:pPr>
    </w:p>
    <w:p w:rsidR="00A332F9" w:rsidRPr="00A332F9" w:rsidRDefault="00A332F9" w:rsidP="00A332F9">
      <w:pPr>
        <w:pStyle w:val="Tijeloteksta2"/>
        <w:spacing w:line="276" w:lineRule="auto"/>
        <w:jc w:val="center"/>
        <w:rPr>
          <w:sz w:val="22"/>
          <w:szCs w:val="22"/>
        </w:rPr>
      </w:pPr>
      <w:r w:rsidRPr="00A332F9">
        <w:rPr>
          <w:sz w:val="22"/>
          <w:szCs w:val="22"/>
        </w:rPr>
        <w:t>II.</w:t>
      </w:r>
    </w:p>
    <w:p w:rsidR="00A332F9" w:rsidRDefault="00A332F9" w:rsidP="00A332F9">
      <w:pPr>
        <w:pStyle w:val="Tijeloteksta2"/>
        <w:ind w:left="1065"/>
        <w:jc w:val="both"/>
        <w:rPr>
          <w:b w:val="0"/>
          <w:sz w:val="22"/>
          <w:szCs w:val="22"/>
        </w:rPr>
      </w:pPr>
    </w:p>
    <w:p w:rsidR="00A332F9" w:rsidRDefault="008C72E2" w:rsidP="00A332F9">
      <w:pPr>
        <w:pStyle w:val="Tijeloteksta2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Osoba iz čl. I. ove O</w:t>
      </w:r>
      <w:r w:rsidR="00A332F9">
        <w:rPr>
          <w:b w:val="0"/>
          <w:sz w:val="22"/>
          <w:szCs w:val="22"/>
        </w:rPr>
        <w:t xml:space="preserve">dluke </w:t>
      </w:r>
      <w:r>
        <w:rPr>
          <w:b w:val="0"/>
          <w:sz w:val="22"/>
          <w:szCs w:val="22"/>
        </w:rPr>
        <w:t>ovlaštena je primati i rješavati pritužbe u svezi zaštite dostojanstva radnika/</w:t>
      </w:r>
      <w:proofErr w:type="spellStart"/>
      <w:r>
        <w:rPr>
          <w:b w:val="0"/>
          <w:sz w:val="22"/>
          <w:szCs w:val="22"/>
        </w:rPr>
        <w:t>ca</w:t>
      </w:r>
      <w:proofErr w:type="spellEnd"/>
      <w:r>
        <w:rPr>
          <w:b w:val="0"/>
          <w:sz w:val="22"/>
          <w:szCs w:val="22"/>
        </w:rPr>
        <w:t xml:space="preserve"> u skladu s pozitivnim propisima</w:t>
      </w:r>
      <w:r w:rsidR="00A332F9">
        <w:rPr>
          <w:b w:val="0"/>
          <w:sz w:val="22"/>
          <w:szCs w:val="22"/>
        </w:rPr>
        <w:t>.</w:t>
      </w:r>
    </w:p>
    <w:p w:rsidR="00A332F9" w:rsidRDefault="00A332F9" w:rsidP="00A332F9">
      <w:pPr>
        <w:pStyle w:val="Tijeloteksta2"/>
        <w:spacing w:line="276" w:lineRule="auto"/>
        <w:jc w:val="both"/>
        <w:rPr>
          <w:b w:val="0"/>
          <w:sz w:val="22"/>
          <w:szCs w:val="22"/>
        </w:rPr>
      </w:pPr>
    </w:p>
    <w:p w:rsidR="00A332F9" w:rsidRDefault="00A332F9" w:rsidP="00A332F9">
      <w:pPr>
        <w:pStyle w:val="Tijeloteksta2"/>
        <w:spacing w:line="276" w:lineRule="auto"/>
        <w:jc w:val="center"/>
        <w:rPr>
          <w:sz w:val="22"/>
          <w:szCs w:val="22"/>
        </w:rPr>
      </w:pPr>
      <w:r w:rsidRPr="00A332F9">
        <w:rPr>
          <w:sz w:val="22"/>
          <w:szCs w:val="22"/>
        </w:rPr>
        <w:t>III.</w:t>
      </w:r>
    </w:p>
    <w:p w:rsidR="008C72E2" w:rsidRDefault="008C72E2" w:rsidP="00051924">
      <w:pPr>
        <w:pStyle w:val="Tijeloteksta2"/>
        <w:spacing w:line="276" w:lineRule="auto"/>
        <w:jc w:val="both"/>
        <w:rPr>
          <w:sz w:val="22"/>
          <w:szCs w:val="22"/>
        </w:rPr>
      </w:pPr>
    </w:p>
    <w:p w:rsidR="008C72E2" w:rsidRDefault="008C72E2" w:rsidP="00051924">
      <w:pPr>
        <w:pStyle w:val="Tijeloteksta2"/>
        <w:spacing w:line="276" w:lineRule="auto"/>
        <w:jc w:val="both"/>
        <w:rPr>
          <w:b w:val="0"/>
          <w:sz w:val="22"/>
          <w:szCs w:val="22"/>
        </w:rPr>
      </w:pPr>
      <w:r w:rsidRPr="008C72E2">
        <w:rPr>
          <w:b w:val="0"/>
          <w:sz w:val="22"/>
          <w:szCs w:val="22"/>
        </w:rPr>
        <w:t>Sve pritužbe, obavijesti, pitanja, zahtjevi i ostali podnesci iz nadležnosti osobe ovlaštene za primanje i rješavanje pritužbi, a vezanih za mjere i postupak zaštite dostojanstva radnika/</w:t>
      </w:r>
      <w:proofErr w:type="spellStart"/>
      <w:r w:rsidRPr="008C72E2">
        <w:rPr>
          <w:b w:val="0"/>
          <w:sz w:val="22"/>
          <w:szCs w:val="22"/>
        </w:rPr>
        <w:t>ca</w:t>
      </w:r>
      <w:proofErr w:type="spellEnd"/>
      <w:r w:rsidRPr="008C72E2">
        <w:rPr>
          <w:b w:val="0"/>
          <w:sz w:val="22"/>
          <w:szCs w:val="22"/>
        </w:rPr>
        <w:t xml:space="preserve"> moraju se upućivati pisanim putem u tajništvo Osnovne škole „</w:t>
      </w:r>
      <w:r w:rsidR="00051924">
        <w:rPr>
          <w:b w:val="0"/>
          <w:sz w:val="22"/>
          <w:szCs w:val="22"/>
        </w:rPr>
        <w:t>Franjo Hanaman</w:t>
      </w:r>
      <w:r>
        <w:rPr>
          <w:b w:val="0"/>
          <w:sz w:val="22"/>
          <w:szCs w:val="22"/>
        </w:rPr>
        <w:t xml:space="preserve">“ Drenovci, </w:t>
      </w:r>
      <w:proofErr w:type="spellStart"/>
      <w:r>
        <w:rPr>
          <w:b w:val="0"/>
          <w:sz w:val="22"/>
          <w:szCs w:val="22"/>
        </w:rPr>
        <w:t>Istrev</w:t>
      </w:r>
      <w:proofErr w:type="spellEnd"/>
      <w:r>
        <w:rPr>
          <w:b w:val="0"/>
          <w:sz w:val="22"/>
          <w:szCs w:val="22"/>
        </w:rPr>
        <w:t xml:space="preserve"> 2, 32257 Drenovci.</w:t>
      </w:r>
    </w:p>
    <w:p w:rsidR="008C72E2" w:rsidRDefault="008C72E2" w:rsidP="008C72E2">
      <w:pPr>
        <w:pStyle w:val="Tijeloteksta2"/>
        <w:spacing w:line="276" w:lineRule="auto"/>
        <w:rPr>
          <w:b w:val="0"/>
          <w:sz w:val="22"/>
          <w:szCs w:val="22"/>
        </w:rPr>
      </w:pPr>
    </w:p>
    <w:p w:rsidR="008C72E2" w:rsidRPr="00386B65" w:rsidRDefault="008C72E2" w:rsidP="00386B65">
      <w:pPr>
        <w:pStyle w:val="Tijeloteksta2"/>
        <w:spacing w:line="276" w:lineRule="auto"/>
        <w:jc w:val="center"/>
        <w:rPr>
          <w:sz w:val="22"/>
          <w:szCs w:val="22"/>
        </w:rPr>
      </w:pPr>
      <w:r w:rsidRPr="00386B65">
        <w:rPr>
          <w:sz w:val="22"/>
          <w:szCs w:val="22"/>
        </w:rPr>
        <w:t>IV.</w:t>
      </w:r>
    </w:p>
    <w:p w:rsidR="008C72E2" w:rsidRDefault="008C72E2" w:rsidP="008C72E2">
      <w:pPr>
        <w:pStyle w:val="Tijeloteksta2"/>
        <w:spacing w:line="276" w:lineRule="auto"/>
        <w:rPr>
          <w:b w:val="0"/>
          <w:sz w:val="22"/>
          <w:szCs w:val="22"/>
        </w:rPr>
      </w:pPr>
    </w:p>
    <w:p w:rsidR="008C72E2" w:rsidRDefault="008C72E2" w:rsidP="00051924">
      <w:pPr>
        <w:pStyle w:val="Tijeloteksta2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Osoba iz čl. I. ove Odluke dužna je u roku utvrđenom Pravilnikom o radu </w:t>
      </w:r>
      <w:r w:rsidRPr="008C72E2">
        <w:rPr>
          <w:b w:val="0"/>
          <w:sz w:val="22"/>
          <w:szCs w:val="22"/>
        </w:rPr>
        <w:t>Osnovne škole „</w:t>
      </w:r>
      <w:r w:rsidR="00051924">
        <w:rPr>
          <w:b w:val="0"/>
          <w:sz w:val="22"/>
          <w:szCs w:val="22"/>
        </w:rPr>
        <w:t>Franjo Hanaman</w:t>
      </w:r>
      <w:r>
        <w:rPr>
          <w:b w:val="0"/>
          <w:sz w:val="22"/>
          <w:szCs w:val="22"/>
        </w:rPr>
        <w:t>“ Drenovci, a najkasnije u roku od osam dana od dostave pritužbe, ispitati pritužbu i poduzeti sve potrebne mjere primje</w:t>
      </w:r>
      <w:r w:rsidR="00386B65">
        <w:rPr>
          <w:b w:val="0"/>
          <w:sz w:val="22"/>
          <w:szCs w:val="22"/>
        </w:rPr>
        <w:t>rene pojedin</w:t>
      </w:r>
      <w:r>
        <w:rPr>
          <w:b w:val="0"/>
          <w:sz w:val="22"/>
          <w:szCs w:val="22"/>
        </w:rPr>
        <w:t xml:space="preserve">om slučaju radi sprječavanja nastavka uznemiravanja </w:t>
      </w:r>
      <w:r w:rsidR="00386B65">
        <w:rPr>
          <w:b w:val="0"/>
          <w:sz w:val="22"/>
          <w:szCs w:val="22"/>
        </w:rPr>
        <w:t>ili spolnog uznemiravanja ako utvrdi da ono postoji.</w:t>
      </w:r>
    </w:p>
    <w:p w:rsidR="00386B65" w:rsidRDefault="00386B65" w:rsidP="008C72E2">
      <w:pPr>
        <w:pStyle w:val="Tijeloteksta2"/>
        <w:spacing w:line="276" w:lineRule="auto"/>
        <w:rPr>
          <w:b w:val="0"/>
          <w:sz w:val="22"/>
          <w:szCs w:val="22"/>
        </w:rPr>
      </w:pPr>
    </w:p>
    <w:p w:rsidR="00386B65" w:rsidRPr="00386B65" w:rsidRDefault="00386B65" w:rsidP="00386B65">
      <w:pPr>
        <w:pStyle w:val="Tijeloteksta2"/>
        <w:spacing w:line="276" w:lineRule="auto"/>
        <w:jc w:val="center"/>
        <w:rPr>
          <w:sz w:val="22"/>
          <w:szCs w:val="22"/>
        </w:rPr>
      </w:pPr>
      <w:r w:rsidRPr="00386B65">
        <w:rPr>
          <w:sz w:val="22"/>
          <w:szCs w:val="22"/>
        </w:rPr>
        <w:t>V.</w:t>
      </w:r>
    </w:p>
    <w:p w:rsidR="00386B65" w:rsidRDefault="00386B65" w:rsidP="008C72E2">
      <w:pPr>
        <w:pStyle w:val="Tijeloteksta2"/>
        <w:spacing w:line="276" w:lineRule="auto"/>
        <w:rPr>
          <w:b w:val="0"/>
          <w:sz w:val="22"/>
          <w:szCs w:val="22"/>
        </w:rPr>
      </w:pPr>
    </w:p>
    <w:p w:rsidR="00386B65" w:rsidRDefault="00386B65" w:rsidP="008C72E2">
      <w:pPr>
        <w:pStyle w:val="Tijeloteksta2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Svi podaci utvrđeni u postupku zaštite dostojanstva radnika su tajni.</w:t>
      </w:r>
    </w:p>
    <w:p w:rsidR="00834718" w:rsidRDefault="00834718" w:rsidP="008C72E2">
      <w:pPr>
        <w:pStyle w:val="Tijeloteksta2"/>
        <w:spacing w:line="276" w:lineRule="auto"/>
        <w:rPr>
          <w:b w:val="0"/>
          <w:sz w:val="22"/>
          <w:szCs w:val="22"/>
        </w:rPr>
      </w:pPr>
    </w:p>
    <w:p w:rsidR="00834718" w:rsidRDefault="00834718" w:rsidP="008C72E2">
      <w:pPr>
        <w:pStyle w:val="Tijeloteksta2"/>
        <w:spacing w:line="276" w:lineRule="auto"/>
        <w:rPr>
          <w:b w:val="0"/>
          <w:sz w:val="22"/>
          <w:szCs w:val="22"/>
        </w:rPr>
      </w:pPr>
    </w:p>
    <w:p w:rsidR="00386B65" w:rsidRDefault="00386B65" w:rsidP="008C72E2">
      <w:pPr>
        <w:pStyle w:val="Tijeloteksta2"/>
        <w:spacing w:line="276" w:lineRule="auto"/>
        <w:rPr>
          <w:b w:val="0"/>
          <w:sz w:val="22"/>
          <w:szCs w:val="22"/>
        </w:rPr>
      </w:pPr>
    </w:p>
    <w:p w:rsidR="00386B65" w:rsidRPr="00386B65" w:rsidRDefault="00386B65" w:rsidP="00386B65">
      <w:pPr>
        <w:pStyle w:val="Tijeloteksta2"/>
        <w:spacing w:line="276" w:lineRule="auto"/>
        <w:jc w:val="center"/>
        <w:rPr>
          <w:sz w:val="22"/>
          <w:szCs w:val="22"/>
        </w:rPr>
      </w:pPr>
      <w:r w:rsidRPr="00386B65">
        <w:rPr>
          <w:sz w:val="22"/>
          <w:szCs w:val="22"/>
        </w:rPr>
        <w:lastRenderedPageBreak/>
        <w:t>VI.</w:t>
      </w:r>
    </w:p>
    <w:p w:rsidR="00A332F9" w:rsidRDefault="00A332F9" w:rsidP="00A332F9">
      <w:pPr>
        <w:pStyle w:val="Tijeloteksta2"/>
        <w:jc w:val="both"/>
        <w:rPr>
          <w:b w:val="0"/>
          <w:sz w:val="22"/>
          <w:szCs w:val="22"/>
        </w:rPr>
      </w:pPr>
    </w:p>
    <w:p w:rsidR="00A332F9" w:rsidRDefault="00A332F9" w:rsidP="00A332F9">
      <w:pPr>
        <w:pStyle w:val="Tijeloteksta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Ova odluka stupa na snagu danom donošenja</w:t>
      </w:r>
      <w:r w:rsidR="00B22A34">
        <w:rPr>
          <w:b w:val="0"/>
          <w:sz w:val="22"/>
          <w:szCs w:val="22"/>
        </w:rPr>
        <w:t>, a vrijedi do opoziva.</w:t>
      </w:r>
    </w:p>
    <w:p w:rsidR="00386B65" w:rsidRDefault="00386B65" w:rsidP="00A332F9">
      <w:pPr>
        <w:pStyle w:val="Tijeloteksta2"/>
        <w:jc w:val="both"/>
        <w:rPr>
          <w:b w:val="0"/>
          <w:sz w:val="22"/>
          <w:szCs w:val="22"/>
        </w:rPr>
      </w:pPr>
    </w:p>
    <w:p w:rsidR="00A332F9" w:rsidRDefault="00A332F9" w:rsidP="00A332F9">
      <w:pPr>
        <w:pStyle w:val="Tijeloteksta2"/>
        <w:jc w:val="both"/>
        <w:rPr>
          <w:b w:val="0"/>
        </w:rPr>
      </w:pPr>
    </w:p>
    <w:p w:rsidR="00A332F9" w:rsidRPr="00D27DEE" w:rsidRDefault="00A332F9" w:rsidP="00A332F9">
      <w:pPr>
        <w:tabs>
          <w:tab w:val="left" w:pos="709"/>
          <w:tab w:val="left" w:pos="1701"/>
          <w:tab w:val="left" w:pos="6817"/>
        </w:tabs>
      </w:pPr>
      <w:r>
        <w:tab/>
        <w:t xml:space="preserve">    </w:t>
      </w:r>
      <w:r w:rsidR="00386B65">
        <w:tab/>
      </w:r>
      <w:r w:rsidR="00386B65">
        <w:tab/>
      </w:r>
      <w:r w:rsidR="00386B65">
        <w:tab/>
      </w:r>
      <w:proofErr w:type="spellStart"/>
      <w:r w:rsidRPr="00D27DEE">
        <w:t>Ravnateljica</w:t>
      </w:r>
      <w:proofErr w:type="spellEnd"/>
      <w:r>
        <w:t>:</w:t>
      </w:r>
    </w:p>
    <w:p w:rsidR="00FD1CE3" w:rsidRPr="00D27DEE" w:rsidRDefault="00A332F9" w:rsidP="00386B65">
      <w:pPr>
        <w:tabs>
          <w:tab w:val="left" w:pos="709"/>
          <w:tab w:val="left" w:pos="1701"/>
          <w:tab w:val="left" w:pos="6237"/>
        </w:tabs>
        <w:jc w:val="right"/>
      </w:pPr>
      <w:r w:rsidRPr="00D27DEE">
        <w:rPr>
          <w:b/>
        </w:rPr>
        <w:tab/>
      </w:r>
      <w:proofErr w:type="spellStart"/>
      <w:r w:rsidRPr="00A332F9">
        <w:t>Marijana</w:t>
      </w:r>
      <w:proofErr w:type="spellEnd"/>
      <w:r w:rsidRPr="00A332F9">
        <w:t xml:space="preserve"> </w:t>
      </w:r>
      <w:proofErr w:type="spellStart"/>
      <w:r w:rsidRPr="00A332F9">
        <w:t>Raguž</w:t>
      </w:r>
      <w:proofErr w:type="spellEnd"/>
      <w:r w:rsidRPr="00A332F9">
        <w:t xml:space="preserve">, dipl. </w:t>
      </w:r>
      <w:proofErr w:type="spellStart"/>
      <w:r w:rsidRPr="00A332F9">
        <w:t>učitelj</w:t>
      </w:r>
      <w:proofErr w:type="spellEnd"/>
    </w:p>
    <w:sectPr w:rsidR="00FD1CE3" w:rsidRPr="00D27DEE" w:rsidSect="00531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447DB"/>
    <w:multiLevelType w:val="hybridMultilevel"/>
    <w:tmpl w:val="704A56AC"/>
    <w:lvl w:ilvl="0" w:tplc="A4C6AA22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FB25FE6"/>
    <w:multiLevelType w:val="hybridMultilevel"/>
    <w:tmpl w:val="46D47E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A56"/>
    <w:rsid w:val="0000683B"/>
    <w:rsid w:val="00014AD1"/>
    <w:rsid w:val="00044EC5"/>
    <w:rsid w:val="00051924"/>
    <w:rsid w:val="001470DD"/>
    <w:rsid w:val="001556A6"/>
    <w:rsid w:val="00177EC1"/>
    <w:rsid w:val="001E6102"/>
    <w:rsid w:val="00253545"/>
    <w:rsid w:val="00276581"/>
    <w:rsid w:val="00287CF1"/>
    <w:rsid w:val="002A3A69"/>
    <w:rsid w:val="00386B65"/>
    <w:rsid w:val="00417E7B"/>
    <w:rsid w:val="00476762"/>
    <w:rsid w:val="005471F1"/>
    <w:rsid w:val="005B2C01"/>
    <w:rsid w:val="00630A9F"/>
    <w:rsid w:val="006B6234"/>
    <w:rsid w:val="0070086D"/>
    <w:rsid w:val="007F4108"/>
    <w:rsid w:val="0080206B"/>
    <w:rsid w:val="00834718"/>
    <w:rsid w:val="008C72E2"/>
    <w:rsid w:val="00922A56"/>
    <w:rsid w:val="009834D6"/>
    <w:rsid w:val="009B5314"/>
    <w:rsid w:val="00A332F9"/>
    <w:rsid w:val="00A56B9D"/>
    <w:rsid w:val="00AD278E"/>
    <w:rsid w:val="00AD61D0"/>
    <w:rsid w:val="00B22A34"/>
    <w:rsid w:val="00BA70F5"/>
    <w:rsid w:val="00BC4D21"/>
    <w:rsid w:val="00C052C2"/>
    <w:rsid w:val="00C14A82"/>
    <w:rsid w:val="00CC6833"/>
    <w:rsid w:val="00CF3A0F"/>
    <w:rsid w:val="00D07BE2"/>
    <w:rsid w:val="00D27DEE"/>
    <w:rsid w:val="00D308D4"/>
    <w:rsid w:val="00E5585B"/>
    <w:rsid w:val="00E848F1"/>
    <w:rsid w:val="00ED11F1"/>
    <w:rsid w:val="00EE3441"/>
    <w:rsid w:val="00F66D1F"/>
    <w:rsid w:val="00F71B8E"/>
    <w:rsid w:val="00F845A9"/>
    <w:rsid w:val="00FA6B43"/>
    <w:rsid w:val="00FB4F89"/>
    <w:rsid w:val="00FD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63E5"/>
  <w15:docId w15:val="{EE230785-850C-470F-BC50-6F2088E0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E6102"/>
  </w:style>
  <w:style w:type="paragraph" w:styleId="Tijeloteksta2">
    <w:name w:val="Body Text 2"/>
    <w:basedOn w:val="Normal"/>
    <w:link w:val="Tijeloteksta2Char"/>
    <w:semiHidden/>
    <w:unhideWhenUsed/>
    <w:rsid w:val="00A332F9"/>
    <w:rPr>
      <w:b/>
      <w:bCs/>
      <w:szCs w:val="20"/>
      <w:lang w:val="hr-HR"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A332F9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A332F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051924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51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407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2618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Tajnistvo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Darko Pušeljić</cp:lastModifiedBy>
  <cp:revision>9</cp:revision>
  <dcterms:created xsi:type="dcterms:W3CDTF">2017-02-22T07:19:00Z</dcterms:created>
  <dcterms:modified xsi:type="dcterms:W3CDTF">2023-02-28T08:55:00Z</dcterms:modified>
</cp:coreProperties>
</file>