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D6" w:rsidRDefault="00C64FD6" w:rsidP="00C64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126. članka 127. Zakona o odgoju i obrazovanju u osnovnoj i srednjoj školi („NN“ br., </w:t>
      </w:r>
      <w:hyperlink r:id="rId5" w:history="1">
        <w:r w:rsidRPr="00AD5FF4">
          <w:rPr>
            <w:rFonts w:ascii="Times New Roman" w:hAnsi="Times New Roman" w:cs="Times New Roman"/>
          </w:rPr>
          <w:t>87/08</w:t>
        </w:r>
      </w:hyperlink>
      <w:r w:rsidRPr="00AD5FF4">
        <w:rPr>
          <w:rFonts w:ascii="Times New Roman" w:hAnsi="Times New Roman" w:cs="Times New Roman"/>
        </w:rPr>
        <w:t xml:space="preserve">, </w:t>
      </w:r>
      <w:hyperlink r:id="rId6" w:history="1">
        <w:r w:rsidRPr="00AD5FF4">
          <w:rPr>
            <w:rFonts w:ascii="Times New Roman" w:hAnsi="Times New Roman" w:cs="Times New Roman"/>
          </w:rPr>
          <w:t>86/09</w:t>
        </w:r>
      </w:hyperlink>
      <w:r w:rsidRPr="00AD5FF4">
        <w:rPr>
          <w:rFonts w:ascii="Times New Roman" w:hAnsi="Times New Roman" w:cs="Times New Roman"/>
        </w:rPr>
        <w:t xml:space="preserve">, </w:t>
      </w:r>
      <w:hyperlink r:id="rId7" w:history="1">
        <w:r w:rsidRPr="00AD5FF4">
          <w:rPr>
            <w:rFonts w:ascii="Times New Roman" w:hAnsi="Times New Roman" w:cs="Times New Roman"/>
          </w:rPr>
          <w:t>92/10</w:t>
        </w:r>
      </w:hyperlink>
      <w:r w:rsidRPr="00AD5FF4">
        <w:rPr>
          <w:rFonts w:ascii="Times New Roman" w:hAnsi="Times New Roman" w:cs="Times New Roman"/>
        </w:rPr>
        <w:t xml:space="preserve">, </w:t>
      </w:r>
      <w:hyperlink r:id="rId8" w:history="1">
        <w:r w:rsidRPr="00AD5FF4">
          <w:rPr>
            <w:rFonts w:ascii="Times New Roman" w:hAnsi="Times New Roman" w:cs="Times New Roman"/>
          </w:rPr>
          <w:t>105/10</w:t>
        </w:r>
      </w:hyperlink>
      <w:r w:rsidRPr="00AD5FF4">
        <w:rPr>
          <w:rFonts w:ascii="Times New Roman" w:hAnsi="Times New Roman" w:cs="Times New Roman"/>
        </w:rPr>
        <w:t xml:space="preserve">, </w:t>
      </w:r>
      <w:hyperlink r:id="rId9" w:history="1">
        <w:r w:rsidRPr="00AD5FF4">
          <w:rPr>
            <w:rFonts w:ascii="Times New Roman" w:hAnsi="Times New Roman" w:cs="Times New Roman"/>
          </w:rPr>
          <w:t>90/11</w:t>
        </w:r>
      </w:hyperlink>
      <w:r w:rsidRPr="00AD5FF4">
        <w:rPr>
          <w:rFonts w:ascii="Times New Roman" w:hAnsi="Times New Roman" w:cs="Times New Roman"/>
        </w:rPr>
        <w:t xml:space="preserve">, </w:t>
      </w:r>
      <w:hyperlink r:id="rId10" w:history="1">
        <w:r w:rsidRPr="00AD5FF4">
          <w:rPr>
            <w:rFonts w:ascii="Times New Roman" w:hAnsi="Times New Roman" w:cs="Times New Roman"/>
          </w:rPr>
          <w:t>5/12</w:t>
        </w:r>
      </w:hyperlink>
      <w:r w:rsidRPr="00AD5FF4">
        <w:rPr>
          <w:rFonts w:ascii="Times New Roman" w:hAnsi="Times New Roman" w:cs="Times New Roman"/>
        </w:rPr>
        <w:t xml:space="preserve">, </w:t>
      </w:r>
      <w:hyperlink r:id="rId11" w:history="1">
        <w:r w:rsidRPr="00AD5FF4">
          <w:rPr>
            <w:rFonts w:ascii="Times New Roman" w:hAnsi="Times New Roman" w:cs="Times New Roman"/>
          </w:rPr>
          <w:t>16/12</w:t>
        </w:r>
      </w:hyperlink>
      <w:r w:rsidRPr="00AD5FF4">
        <w:rPr>
          <w:rFonts w:ascii="Times New Roman" w:hAnsi="Times New Roman" w:cs="Times New Roman"/>
        </w:rPr>
        <w:t xml:space="preserve">, </w:t>
      </w:r>
      <w:hyperlink r:id="rId12" w:history="1">
        <w:r w:rsidRPr="00AD5FF4">
          <w:rPr>
            <w:rFonts w:ascii="Times New Roman" w:hAnsi="Times New Roman" w:cs="Times New Roman"/>
          </w:rPr>
          <w:t>86/12</w:t>
        </w:r>
      </w:hyperlink>
      <w:r w:rsidRPr="00AD5FF4">
        <w:rPr>
          <w:rFonts w:ascii="Times New Roman" w:hAnsi="Times New Roman" w:cs="Times New Roman"/>
        </w:rPr>
        <w:t xml:space="preserve">, </w:t>
      </w:r>
      <w:hyperlink r:id="rId13" w:history="1">
        <w:r w:rsidRPr="00AD5FF4">
          <w:rPr>
            <w:rFonts w:ascii="Times New Roman" w:hAnsi="Times New Roman" w:cs="Times New Roman"/>
          </w:rPr>
          <w:t>126/12</w:t>
        </w:r>
      </w:hyperlink>
      <w:r w:rsidRPr="00AD5FF4">
        <w:rPr>
          <w:rFonts w:ascii="Times New Roman" w:hAnsi="Times New Roman" w:cs="Times New Roman"/>
        </w:rPr>
        <w:t xml:space="preserve">, </w:t>
      </w:r>
      <w:hyperlink r:id="rId14" w:history="1">
        <w:r w:rsidRPr="00AD5FF4">
          <w:rPr>
            <w:rFonts w:ascii="Times New Roman" w:hAnsi="Times New Roman" w:cs="Times New Roman"/>
          </w:rPr>
          <w:t>94/13</w:t>
        </w:r>
      </w:hyperlink>
      <w:r w:rsidRPr="00AD5FF4">
        <w:rPr>
          <w:rFonts w:ascii="Times New Roman" w:hAnsi="Times New Roman" w:cs="Times New Roman"/>
        </w:rPr>
        <w:t xml:space="preserve">, </w:t>
      </w:r>
      <w:hyperlink r:id="rId15" w:history="1">
        <w:r w:rsidRPr="00AD5FF4">
          <w:rPr>
            <w:rFonts w:ascii="Times New Roman" w:hAnsi="Times New Roman" w:cs="Times New Roman"/>
          </w:rPr>
          <w:t>152/14</w:t>
        </w:r>
      </w:hyperlink>
      <w:r>
        <w:rPr>
          <w:rFonts w:ascii="Times New Roman" w:hAnsi="Times New Roman" w:cs="Times New Roman"/>
        </w:rPr>
        <w:t xml:space="preserve"> ), te članka 93. Statuta Škole, Školski odbor Osnovne škole „Ivan Meštrović“ Drenovci raspisuje:</w:t>
      </w:r>
    </w:p>
    <w:p w:rsidR="00C64FD6" w:rsidRPr="00C64FD6" w:rsidRDefault="00C64FD6" w:rsidP="00C64FD6">
      <w:pPr>
        <w:rPr>
          <w:rFonts w:ascii="Times New Roman" w:hAnsi="Times New Roman" w:cs="Times New Roman"/>
          <w:b/>
        </w:rPr>
      </w:pPr>
      <w:r w:rsidRPr="00C64FD6">
        <w:rPr>
          <w:rFonts w:ascii="Times New Roman" w:hAnsi="Times New Roman" w:cs="Times New Roman"/>
          <w:b/>
        </w:rPr>
        <w:t>N A T J E Č A J</w:t>
      </w:r>
    </w:p>
    <w:p w:rsidR="00C64FD6" w:rsidRDefault="00C64FD6" w:rsidP="00C64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izbor i imenovanje ravnatelja/ice  Osnovne škole „Ivan Meštrović“ Drenovci</w:t>
      </w:r>
    </w:p>
    <w:p w:rsidR="00C64FD6" w:rsidRDefault="00C64FD6" w:rsidP="00C64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</w:t>
      </w:r>
    </w:p>
    <w:p w:rsidR="00C64FD6" w:rsidRDefault="00C64FD6" w:rsidP="00C64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Završen studij odgovarajuće vrste za rad na radnom mjestu učitelja, nastavnika ili stručnog suradnika u školskoj ustanovi u kojoj se imenuje za ravnatelja, a koji može biti:</w:t>
      </w:r>
    </w:p>
    <w:p w:rsidR="00C64FD6" w:rsidRDefault="00C64FD6" w:rsidP="00C64F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Sveučilišni diplomski studij ili</w:t>
      </w:r>
    </w:p>
    <w:p w:rsidR="00C64FD6" w:rsidRDefault="00C64FD6" w:rsidP="00C64F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Integrirani preddiplomski i diplomski sveučilišni studij, ili</w:t>
      </w:r>
    </w:p>
    <w:p w:rsidR="00C64FD6" w:rsidRDefault="00C64FD6" w:rsidP="00C64F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Specijalistički diplomski stručni studij</w:t>
      </w:r>
    </w:p>
    <w:p w:rsidR="00C64FD6" w:rsidRDefault="00C64FD6" w:rsidP="00C64FD6">
      <w:pPr>
        <w:rPr>
          <w:rFonts w:ascii="Times New Roman" w:hAnsi="Times New Roman" w:cs="Times New Roman"/>
        </w:rPr>
      </w:pPr>
    </w:p>
    <w:p w:rsidR="00C64FD6" w:rsidRDefault="00C64FD6" w:rsidP="00C64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 propisani člankom 106. Zakona</w:t>
      </w:r>
      <w:r w:rsidRPr="007E1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odgoju i obrazovanju u osnovnoj i srednjoj školi najmanje 8 godina staža osiguranja u školskim i drugim ustanovama u sustavu obrazovanja ili u tijelima državne uprave nadležnim za obrazovanje, od čega najmanje 5 godina na odgojno-obrazovnim poslovima u školskim ustanovama.</w:t>
      </w:r>
    </w:p>
    <w:p w:rsidR="00C64FD6" w:rsidRDefault="00C64FD6" w:rsidP="00C64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Ravnatelj/ica može biti i osoba koja je završila stručni četverogodišnji studij za učitelje kojim se stječe 240 ECTS bodova, a iznimno ravnatelj/ica osnovne škole može biti i osoba koja u trenutku prijave na natječaj za ravnatelja obavlja dužnost ravnatelja u najmanje drugom uzastopnom mandatu, a ispunjavala je uvjete za ravnatelja propisane Zakonom o osnovnom školstvu („NN“ br., 59/90., 26/93., 27/93., 29/94., 7/96., 59/01., 114/01. i 76/05.) </w:t>
      </w:r>
    </w:p>
    <w:p w:rsidR="00C64FD6" w:rsidRDefault="00C64FD6" w:rsidP="00C64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Ravnatelj/ica se imenuje na vrijeme od pet (5) godina.</w:t>
      </w:r>
    </w:p>
    <w:p w:rsidR="00C64FD6" w:rsidRDefault="00C64FD6" w:rsidP="00C64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potpisanu prijavu na natječaj kandidati su obvezni priložiti u izvorniku ili ovjerenoj preslici slijedeću dokumentaciju:</w:t>
      </w:r>
    </w:p>
    <w:p w:rsidR="00C64FD6" w:rsidRPr="006A2471" w:rsidRDefault="00C64FD6" w:rsidP="00C64FD6">
      <w:pPr>
        <w:pStyle w:val="ListParagraph"/>
        <w:numPr>
          <w:ilvl w:val="0"/>
          <w:numId w:val="1"/>
        </w:numPr>
      </w:pPr>
      <w:r w:rsidRPr="006A2471">
        <w:rPr>
          <w:rFonts w:ascii="Times New Roman" w:hAnsi="Times New Roman" w:cs="Times New Roman"/>
        </w:rPr>
        <w:t>Životopis</w:t>
      </w:r>
    </w:p>
    <w:p w:rsidR="00C64FD6" w:rsidRPr="00FE0036" w:rsidRDefault="00C64FD6" w:rsidP="00C64FD6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Diplomu o stečenoj stručnoj spremi</w:t>
      </w:r>
    </w:p>
    <w:p w:rsidR="00C64FD6" w:rsidRPr="00FE0036" w:rsidRDefault="00C64FD6" w:rsidP="00C64FD6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Domovnicu</w:t>
      </w:r>
    </w:p>
    <w:p w:rsidR="00C64FD6" w:rsidRPr="00FE0036" w:rsidRDefault="00C64FD6" w:rsidP="00C64FD6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Dokaz o položenom stručnom ispitu odnosno da je osoba oslobođena obveze polaganja stručnog ispita </w:t>
      </w:r>
    </w:p>
    <w:p w:rsidR="00C64FD6" w:rsidRPr="00FE0036" w:rsidRDefault="00C64FD6" w:rsidP="00C64FD6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Dokaz o stažu osiguranja (potvrda ili elektronički zapis HZMO i potvrda osnovne i/ili srednje škole o vrsti i trajanju poslova)</w:t>
      </w:r>
    </w:p>
    <w:p w:rsidR="00C64FD6" w:rsidRPr="00FE0036" w:rsidRDefault="00C64FD6" w:rsidP="00C64FD6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 Uvjerenje da se protiv osobe ne vodi kazneni postupak glede zapreka za zasnivanje radnog odnosa iz članka 106. Zakona o odgoju i obrazovanju u osnovnoj i srednjoj školi (ne starije od 6 mjeseci)</w:t>
      </w:r>
    </w:p>
    <w:p w:rsidR="00C64FD6" w:rsidRPr="006116DD" w:rsidRDefault="00C64FD6" w:rsidP="00C64FD6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Dokaz o obavljanju poslova ravnatelja u najmanje drugom uzastopnom mandatu za osobe koje se kandidiraju temeljem stavka 3. članka 126. Zakona o odgoju i obrazovanju u osnovnoj i srednjoj školi.</w:t>
      </w:r>
    </w:p>
    <w:p w:rsidR="00C64FD6" w:rsidRDefault="00C64FD6" w:rsidP="00C64FD6">
      <w:pPr>
        <w:rPr>
          <w:rFonts w:ascii="Times New Roman" w:hAnsi="Times New Roman" w:cs="Times New Roman"/>
        </w:rPr>
      </w:pPr>
      <w:r w:rsidRPr="006116DD">
        <w:rPr>
          <w:rFonts w:ascii="Times New Roman" w:hAnsi="Times New Roman" w:cs="Times New Roman"/>
        </w:rPr>
        <w:t xml:space="preserve">Rok </w:t>
      </w:r>
      <w:r>
        <w:rPr>
          <w:rFonts w:ascii="Times New Roman" w:hAnsi="Times New Roman" w:cs="Times New Roman"/>
        </w:rPr>
        <w:t xml:space="preserve">za podnošenje prijave kandidata je osam (8) dana od objave natječaja u dnevnom tisku </w:t>
      </w:r>
      <w:r w:rsidR="002109B5">
        <w:rPr>
          <w:rFonts w:ascii="Times New Roman" w:hAnsi="Times New Roman" w:cs="Times New Roman"/>
        </w:rPr>
        <w:t>„Večernji list“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64FD6" w:rsidRDefault="00C64FD6" w:rsidP="00C64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Nepotpune i nepravovremene zaprimljene prijave neće se razmatrati.</w:t>
      </w:r>
    </w:p>
    <w:p w:rsidR="00C64FD6" w:rsidRDefault="00C64FD6" w:rsidP="00C64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 rezultatima natječaja kandidati će biti obaviješteni u roku od četrdeset i pet (45) dana od dana isteka roka za podnošenje prijava.</w:t>
      </w:r>
    </w:p>
    <w:p w:rsidR="00C64FD6" w:rsidRDefault="00C64FD6" w:rsidP="00C64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s potrebnom dokumentacijom dostaviti pisanim putem na adresu:</w:t>
      </w:r>
    </w:p>
    <w:p w:rsidR="006C4E7F" w:rsidRDefault="00C64FD6" w:rsidP="00C64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„Ivan Meštrović“, Istrev 2, 32257 Drenovci, u zatvorenoj omotnici s naznakom „Natječaj za ravnatelja/icu – ne otvarati“.</w:t>
      </w:r>
    </w:p>
    <w:p w:rsidR="00C64FD6" w:rsidRDefault="00C64FD6" w:rsidP="00C64FD6">
      <w:pPr>
        <w:rPr>
          <w:rFonts w:ascii="Times New Roman" w:hAnsi="Times New Roman" w:cs="Times New Roman"/>
        </w:rPr>
      </w:pPr>
    </w:p>
    <w:p w:rsidR="00C64FD6" w:rsidRDefault="00C64FD6" w:rsidP="00C64FD6"/>
    <w:sectPr w:rsidR="00C64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10150"/>
    <w:multiLevelType w:val="hybridMultilevel"/>
    <w:tmpl w:val="C2BA0F78"/>
    <w:lvl w:ilvl="0" w:tplc="097C4C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D6"/>
    <w:rsid w:val="002109B5"/>
    <w:rsid w:val="006C4E7F"/>
    <w:rsid w:val="00C6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269D8-4FC0-454F-84F0-F14E75E2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FD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Pinkman</dc:creator>
  <cp:keywords/>
  <dc:description/>
  <cp:lastModifiedBy>Pinkman</cp:lastModifiedBy>
  <cp:revision>2</cp:revision>
  <dcterms:created xsi:type="dcterms:W3CDTF">2016-06-02T15:31:00Z</dcterms:created>
  <dcterms:modified xsi:type="dcterms:W3CDTF">2016-06-02T15:35:00Z</dcterms:modified>
</cp:coreProperties>
</file>