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873" w:rsidRPr="00D30C44" w:rsidRDefault="000C7873" w:rsidP="000C7873">
      <w:pPr>
        <w:spacing w:after="191"/>
        <w:ind w:left="10" w:hanging="10"/>
        <w:rPr>
          <w:rFonts w:ascii="Times New Roman" w:hAnsi="Times New Roman" w:cs="Times New Roman"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t xml:space="preserve">Naziv  obveznika: </w:t>
      </w:r>
      <w:r w:rsidRPr="00D30C44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D30C44" w:rsidRPr="00D30C44">
        <w:rPr>
          <w:rFonts w:ascii="Times New Roman" w:hAnsi="Times New Roman" w:cs="Times New Roman"/>
          <w:b/>
          <w:sz w:val="24"/>
          <w:szCs w:val="24"/>
        </w:rPr>
        <w:t>IVAN MEŠTROVIĆ</w:t>
      </w:r>
    </w:p>
    <w:p w:rsidR="000C7873" w:rsidRPr="00D30C44" w:rsidRDefault="000C7873" w:rsidP="000C7873">
      <w:pPr>
        <w:spacing w:after="171" w:line="26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t xml:space="preserve"> RKP broj:  </w:t>
      </w:r>
      <w:r w:rsidRPr="00D30C44">
        <w:rPr>
          <w:rFonts w:ascii="Times New Roman" w:hAnsi="Times New Roman" w:cs="Times New Roman"/>
          <w:b/>
          <w:sz w:val="24"/>
          <w:szCs w:val="24"/>
        </w:rPr>
        <w:t>102</w:t>
      </w:r>
      <w:r w:rsidR="00D30C44" w:rsidRPr="00D30C44">
        <w:rPr>
          <w:rFonts w:ascii="Times New Roman" w:hAnsi="Times New Roman" w:cs="Times New Roman"/>
          <w:b/>
          <w:sz w:val="24"/>
          <w:szCs w:val="24"/>
        </w:rPr>
        <w:t>92</w:t>
      </w:r>
      <w:r w:rsidRPr="00D30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73" w:rsidRPr="00D30C44" w:rsidRDefault="000C7873" w:rsidP="000C7873">
      <w:pPr>
        <w:pStyle w:val="Naslov1"/>
        <w:ind w:left="-5"/>
        <w:rPr>
          <w:rFonts w:ascii="Times New Roman" w:hAnsi="Times New Roman" w:cs="Times New Roman"/>
          <w:sz w:val="24"/>
          <w:szCs w:val="24"/>
        </w:rPr>
      </w:pPr>
      <w:r w:rsidRPr="00D30C44">
        <w:rPr>
          <w:rFonts w:ascii="Times New Roman" w:hAnsi="Times New Roman" w:cs="Times New Roman"/>
          <w:b w:val="0"/>
          <w:sz w:val="24"/>
          <w:szCs w:val="24"/>
        </w:rPr>
        <w:t xml:space="preserve">OIB: </w:t>
      </w:r>
      <w:r w:rsidR="00D30C44" w:rsidRPr="00D30C44">
        <w:rPr>
          <w:rFonts w:ascii="Times New Roman" w:hAnsi="Times New Roman" w:cs="Times New Roman"/>
          <w:sz w:val="24"/>
          <w:szCs w:val="24"/>
        </w:rPr>
        <w:t>97644096978</w:t>
      </w:r>
      <w:r w:rsidRPr="00D30C44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0C7873" w:rsidRPr="00D30C44" w:rsidRDefault="000C7873" w:rsidP="000C7873">
      <w:pPr>
        <w:tabs>
          <w:tab w:val="center" w:pos="708"/>
          <w:tab w:val="center" w:pos="1416"/>
          <w:tab w:val="center" w:pos="3536"/>
        </w:tabs>
        <w:spacing w:after="179"/>
        <w:rPr>
          <w:rFonts w:ascii="Times New Roman" w:hAnsi="Times New Roman" w:cs="Times New Roman"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t>Adresa obveznika:</w:t>
      </w:r>
      <w:r w:rsidRPr="00D30C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0C44" w:rsidRPr="00D30C44">
        <w:rPr>
          <w:rFonts w:ascii="Times New Roman" w:hAnsi="Times New Roman" w:cs="Times New Roman"/>
          <w:b/>
          <w:sz w:val="24"/>
          <w:szCs w:val="24"/>
        </w:rPr>
        <w:t>Istrev</w:t>
      </w:r>
      <w:proofErr w:type="spellEnd"/>
      <w:r w:rsidR="00D30C44" w:rsidRPr="00D30C44">
        <w:rPr>
          <w:rFonts w:ascii="Times New Roman" w:hAnsi="Times New Roman" w:cs="Times New Roman"/>
          <w:b/>
          <w:sz w:val="24"/>
          <w:szCs w:val="24"/>
        </w:rPr>
        <w:t xml:space="preserve"> 2, </w:t>
      </w:r>
      <w:proofErr w:type="spellStart"/>
      <w:r w:rsidR="00D30C44" w:rsidRPr="00D30C44">
        <w:rPr>
          <w:rFonts w:ascii="Times New Roman" w:hAnsi="Times New Roman" w:cs="Times New Roman"/>
          <w:b/>
          <w:sz w:val="24"/>
          <w:szCs w:val="24"/>
        </w:rPr>
        <w:t>Drenovci</w:t>
      </w:r>
      <w:proofErr w:type="spellEnd"/>
      <w:r w:rsidRPr="00D30C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873" w:rsidRPr="00D30C44" w:rsidRDefault="000C7873" w:rsidP="000C7873">
      <w:pPr>
        <w:spacing w:after="178"/>
        <w:ind w:left="10" w:hanging="10"/>
        <w:rPr>
          <w:rFonts w:ascii="Times New Roman" w:hAnsi="Times New Roman" w:cs="Times New Roman"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t xml:space="preserve">Razina:  </w:t>
      </w:r>
      <w:r w:rsidRPr="00D30C44">
        <w:rPr>
          <w:rFonts w:ascii="Times New Roman" w:hAnsi="Times New Roman" w:cs="Times New Roman"/>
          <w:b/>
          <w:sz w:val="24"/>
          <w:szCs w:val="24"/>
        </w:rPr>
        <w:t xml:space="preserve">31 PRORAČUNSKI KORISNIK JEDINICE LOKALNE I PODRUČNE SAMOUPRAVE </w:t>
      </w:r>
    </w:p>
    <w:p w:rsidR="000C7873" w:rsidRPr="00D30C44" w:rsidRDefault="000C7873" w:rsidP="000C7873">
      <w:pPr>
        <w:spacing w:after="178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t xml:space="preserve">Šifra djelatnosti : </w:t>
      </w:r>
      <w:r w:rsidRPr="00D30C44">
        <w:rPr>
          <w:rFonts w:ascii="Times New Roman" w:hAnsi="Times New Roman" w:cs="Times New Roman"/>
          <w:b/>
          <w:sz w:val="24"/>
          <w:szCs w:val="24"/>
        </w:rPr>
        <w:t xml:space="preserve">8520 OSNOVNO OBRAZOVANJE, </w:t>
      </w:r>
    </w:p>
    <w:p w:rsidR="000C7873" w:rsidRPr="00D30C44" w:rsidRDefault="000C7873" w:rsidP="000C7873">
      <w:pPr>
        <w:spacing w:after="178"/>
        <w:ind w:left="-5" w:hanging="10"/>
        <w:rPr>
          <w:rFonts w:ascii="Times New Roman" w:hAnsi="Times New Roman" w:cs="Times New Roman"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t>Razdjel:</w:t>
      </w:r>
      <w:r w:rsidRPr="00D30C44">
        <w:rPr>
          <w:rFonts w:ascii="Times New Roman" w:hAnsi="Times New Roman" w:cs="Times New Roman"/>
          <w:b/>
          <w:sz w:val="24"/>
          <w:szCs w:val="24"/>
        </w:rPr>
        <w:t xml:space="preserve"> NEMA RAZDJELA</w:t>
      </w:r>
      <w:r w:rsidRPr="00D30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73" w:rsidRPr="00D30C44" w:rsidRDefault="000C7873" w:rsidP="000C7873">
      <w:pPr>
        <w:spacing w:after="177"/>
        <w:ind w:left="10" w:hanging="10"/>
        <w:rPr>
          <w:rFonts w:ascii="Times New Roman" w:hAnsi="Times New Roman" w:cs="Times New Roman"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t xml:space="preserve">Šifra županije: </w:t>
      </w:r>
      <w:r w:rsidRPr="00D30C44">
        <w:rPr>
          <w:rFonts w:ascii="Times New Roman" w:hAnsi="Times New Roman" w:cs="Times New Roman"/>
          <w:b/>
          <w:sz w:val="24"/>
          <w:szCs w:val="24"/>
        </w:rPr>
        <w:t>16 VUKOVARSKO-SRIJEMSKA ŽUPANIJA</w:t>
      </w:r>
      <w:r w:rsidRPr="00D30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73" w:rsidRPr="00D30C44" w:rsidRDefault="000C7873" w:rsidP="000C7873">
      <w:pPr>
        <w:spacing w:after="177"/>
        <w:ind w:left="10" w:hanging="10"/>
        <w:rPr>
          <w:rFonts w:ascii="Times New Roman" w:hAnsi="Times New Roman" w:cs="Times New Roman"/>
          <w:b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t>Šifra grada/općine:</w:t>
      </w:r>
      <w:r w:rsidR="00D30C44" w:rsidRPr="00D30C44">
        <w:rPr>
          <w:rFonts w:ascii="Times New Roman" w:hAnsi="Times New Roman" w:cs="Times New Roman"/>
          <w:b/>
          <w:sz w:val="24"/>
          <w:szCs w:val="24"/>
        </w:rPr>
        <w:t xml:space="preserve"> 92</w:t>
      </w:r>
      <w:r w:rsidRPr="00D30C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8B5" w:rsidRPr="00D30C44" w:rsidRDefault="00D508B5" w:rsidP="000C7873">
      <w:pPr>
        <w:spacing w:after="177"/>
        <w:ind w:left="10" w:hanging="10"/>
        <w:rPr>
          <w:rFonts w:ascii="Times New Roman" w:hAnsi="Times New Roman" w:cs="Times New Roman"/>
          <w:b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t>Oznaka razdoblja:</w:t>
      </w:r>
      <w:r w:rsidR="00D30C44" w:rsidRPr="00D30C44">
        <w:rPr>
          <w:rFonts w:ascii="Times New Roman" w:hAnsi="Times New Roman" w:cs="Times New Roman"/>
          <w:sz w:val="24"/>
          <w:szCs w:val="24"/>
        </w:rPr>
        <w:t xml:space="preserve"> </w:t>
      </w:r>
      <w:r w:rsidRPr="00D30C44">
        <w:rPr>
          <w:rFonts w:ascii="Times New Roman" w:hAnsi="Times New Roman" w:cs="Times New Roman"/>
          <w:b/>
          <w:sz w:val="24"/>
          <w:szCs w:val="24"/>
        </w:rPr>
        <w:t>2018-12</w:t>
      </w:r>
    </w:p>
    <w:p w:rsidR="000C7873" w:rsidRPr="00D30C44" w:rsidRDefault="000C7873">
      <w:pPr>
        <w:spacing w:after="0" w:line="417" w:lineRule="auto"/>
        <w:ind w:left="899" w:right="6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873" w:rsidRPr="00D30C44" w:rsidRDefault="000C7873">
      <w:pPr>
        <w:spacing w:after="0" w:line="417" w:lineRule="auto"/>
        <w:ind w:left="899" w:right="6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C44" w:rsidRPr="00F25169" w:rsidRDefault="00D30C44" w:rsidP="00D30C44">
      <w:pPr>
        <w:spacing w:after="0" w:line="417" w:lineRule="auto"/>
        <w:ind w:left="899" w:right="6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169">
        <w:rPr>
          <w:rFonts w:ascii="Times New Roman" w:hAnsi="Times New Roman" w:cs="Times New Roman"/>
          <w:b/>
          <w:sz w:val="28"/>
          <w:szCs w:val="28"/>
        </w:rPr>
        <w:t>BILJEŠKE ZA OŠ»IVAN MEŠTROVIĆ»DRENOVCI</w:t>
      </w:r>
    </w:p>
    <w:p w:rsidR="00D30C44" w:rsidRPr="00F25169" w:rsidRDefault="000C7873" w:rsidP="00D30C44">
      <w:pPr>
        <w:spacing w:after="0" w:line="417" w:lineRule="auto"/>
        <w:ind w:left="899" w:right="6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169">
        <w:rPr>
          <w:rFonts w:ascii="Times New Roman" w:hAnsi="Times New Roman" w:cs="Times New Roman"/>
          <w:b/>
          <w:sz w:val="28"/>
          <w:szCs w:val="28"/>
        </w:rPr>
        <w:t xml:space="preserve">UZ FINANCIJSKE IZVJEŠTAJE </w:t>
      </w:r>
      <w:r w:rsidR="00D30C44" w:rsidRPr="00F25169">
        <w:rPr>
          <w:rFonts w:ascii="Times New Roman" w:hAnsi="Times New Roman" w:cs="Times New Roman"/>
          <w:b/>
          <w:sz w:val="28"/>
          <w:szCs w:val="28"/>
        </w:rPr>
        <w:t xml:space="preserve">ZA RAZDOBLJE </w:t>
      </w:r>
    </w:p>
    <w:p w:rsidR="00D30C44" w:rsidRPr="00F25169" w:rsidRDefault="00D30C44" w:rsidP="00D30C44">
      <w:pPr>
        <w:spacing w:after="0" w:line="417" w:lineRule="auto"/>
        <w:ind w:left="899" w:right="6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169">
        <w:rPr>
          <w:rFonts w:ascii="Times New Roman" w:hAnsi="Times New Roman" w:cs="Times New Roman"/>
          <w:b/>
          <w:sz w:val="28"/>
          <w:szCs w:val="28"/>
        </w:rPr>
        <w:t>01.01.2018.- 31.12.2018.g</w:t>
      </w:r>
    </w:p>
    <w:p w:rsidR="002021DB" w:rsidRPr="007C454C" w:rsidRDefault="002021DB" w:rsidP="002021DB">
      <w:pPr>
        <w:pStyle w:val="StandardWeb"/>
        <w:jc w:val="both"/>
      </w:pPr>
      <w:r>
        <w:t xml:space="preserve"> </w:t>
      </w:r>
      <w:r w:rsidRPr="002021DB">
        <w:t xml:space="preserve"> </w:t>
      </w:r>
    </w:p>
    <w:p w:rsidR="00BF33BC" w:rsidRDefault="002021DB" w:rsidP="002021DB">
      <w:pPr>
        <w:pStyle w:val="StandardWeb"/>
        <w:jc w:val="both"/>
      </w:pPr>
      <w:r w:rsidRPr="002021DB">
        <w:rPr>
          <w:rFonts w:eastAsia="Calibri"/>
          <w:lang w:eastAsia="en-US"/>
        </w:rPr>
        <w:t xml:space="preserve">Osnovna škola «Ivan Meštrović» </w:t>
      </w:r>
      <w:proofErr w:type="spellStart"/>
      <w:r w:rsidRPr="002021DB">
        <w:rPr>
          <w:rFonts w:eastAsia="Calibri"/>
          <w:lang w:eastAsia="en-US"/>
        </w:rPr>
        <w:t>Drenovci</w:t>
      </w:r>
      <w:proofErr w:type="spellEnd"/>
      <w:r w:rsidRPr="002021DB">
        <w:rPr>
          <w:rFonts w:eastAsia="Calibri"/>
          <w:lang w:eastAsia="en-US"/>
        </w:rPr>
        <w:t xml:space="preserve"> provodi program osnovnoškolskog obrazovanja koji je obvezan za svu djecu u Republici Hrvatskoj.</w:t>
      </w:r>
      <w:r w:rsidRPr="002021DB">
        <w:t xml:space="preserve"> Nastava se održava u jednoj školskoj zgradi. Škola radi u jednoj  smjeni. Izborna, dodatna nastava i  izvannastavne aktivnosti se odvijaju  najvećim dijelom poslije redovne nastave.</w:t>
      </w:r>
      <w:r>
        <w:t xml:space="preserve"> </w:t>
      </w:r>
      <w:r w:rsidRPr="002021DB">
        <w:t xml:space="preserve">Materijalni uvjeti rada su vrlo dobri, učionice su dobro opremljene i u dobrom stanju. Sve aktivnosti u školi se izvode prema Nastavnom planu i programu za osnovnu školu, koje je donijelo Ministarstvo znanosti, obrazovanja, i Godišnjem planu i programu rada škole te Školskom kurikulumu  OŠ “Ivan Meštrović“ </w:t>
      </w:r>
      <w:proofErr w:type="spellStart"/>
      <w:r w:rsidRPr="002021DB">
        <w:t>Drenovci</w:t>
      </w:r>
      <w:proofErr w:type="spellEnd"/>
      <w:r w:rsidRPr="002021DB">
        <w:t xml:space="preserve">. </w:t>
      </w:r>
      <w:r w:rsidR="00F25169">
        <w:t xml:space="preserve">Osnovna škola „Ivan Meštrović“ </w:t>
      </w:r>
      <w:proofErr w:type="spellStart"/>
      <w:r w:rsidR="00F25169">
        <w:t>Drenovci</w:t>
      </w:r>
      <w:proofErr w:type="spellEnd"/>
      <w:r w:rsidR="00F25169">
        <w:t xml:space="preserve"> v</w:t>
      </w:r>
      <w:r w:rsidR="00325D3D" w:rsidRPr="00D30C44">
        <w:t>odi proračunsko računovodstvo temeljem Pravilnika o proračunskom računovodstvu i Računskom planu, a financijske izvještaje sastavlja i predaje u skladu s odredbama Pravilnika o financijskom izvještavanju u proračunskom računovodstvu</w:t>
      </w:r>
      <w:r w:rsidR="00EB17F7" w:rsidRPr="00D30C44">
        <w:t xml:space="preserve"> ,odgovorna osoba za potpisivanje i predaju financijskih izvještaja je ravnatelj</w:t>
      </w:r>
      <w:r w:rsidR="0068102F">
        <w:t>ica škole Marijana Raguž.</w:t>
      </w:r>
      <w:r w:rsidR="00325D3D" w:rsidRPr="00D30C44">
        <w:t xml:space="preserve"> </w:t>
      </w:r>
    </w:p>
    <w:p w:rsidR="007C454C" w:rsidRPr="002021DB" w:rsidRDefault="007C454C" w:rsidP="002021DB">
      <w:pPr>
        <w:pStyle w:val="StandardWeb"/>
        <w:jc w:val="both"/>
      </w:pPr>
    </w:p>
    <w:p w:rsidR="00BF33BC" w:rsidRPr="00D30C44" w:rsidRDefault="00325D3D">
      <w:pPr>
        <w:spacing w:after="252"/>
        <w:rPr>
          <w:rFonts w:ascii="Times New Roman" w:hAnsi="Times New Roman" w:cs="Times New Roman"/>
          <w:sz w:val="24"/>
          <w:szCs w:val="24"/>
        </w:rPr>
      </w:pPr>
      <w:r w:rsidRPr="00D30C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1782" w:rsidRDefault="00361782" w:rsidP="00361782">
      <w:pPr>
        <w:pStyle w:val="Odlomakpopisa"/>
        <w:numPr>
          <w:ilvl w:val="0"/>
          <w:numId w:val="3"/>
        </w:numPr>
        <w:spacing w:after="218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Bilješke uz izvještaj o prihodima i rashodima, primicima i izdacima-Obrazac PR-RAS </w:t>
      </w:r>
    </w:p>
    <w:p w:rsidR="007D37DB" w:rsidRDefault="000D302E" w:rsidP="000D302E">
      <w:pPr>
        <w:spacing w:after="218"/>
        <w:rPr>
          <w:rFonts w:ascii="Times New Roman" w:hAnsi="Times New Roman" w:cs="Times New Roman"/>
          <w:b/>
          <w:sz w:val="24"/>
          <w:szCs w:val="24"/>
        </w:rPr>
      </w:pPr>
      <w:r w:rsidRPr="00D30C44">
        <w:rPr>
          <w:rFonts w:ascii="Times New Roman" w:hAnsi="Times New Roman" w:cs="Times New Roman"/>
          <w:b/>
          <w:sz w:val="24"/>
          <w:szCs w:val="24"/>
        </w:rPr>
        <w:t>Bilješka broj 1</w:t>
      </w:r>
    </w:p>
    <w:p w:rsidR="007D37DB" w:rsidRDefault="000D302E" w:rsidP="000D302E">
      <w:pPr>
        <w:spacing w:after="218"/>
        <w:rPr>
          <w:rFonts w:ascii="Times New Roman" w:hAnsi="Times New Roman" w:cs="Times New Roman"/>
          <w:b/>
          <w:sz w:val="24"/>
          <w:szCs w:val="24"/>
        </w:rPr>
      </w:pPr>
      <w:r w:rsidRPr="00D30C44">
        <w:rPr>
          <w:rFonts w:ascii="Times New Roman" w:hAnsi="Times New Roman" w:cs="Times New Roman"/>
          <w:b/>
          <w:sz w:val="24"/>
          <w:szCs w:val="24"/>
        </w:rPr>
        <w:t>AOP 057 Pomoći od izvanproračunskih korisnika</w:t>
      </w:r>
    </w:p>
    <w:p w:rsidR="000D302E" w:rsidRPr="00D30C44" w:rsidRDefault="00CF2E0F" w:rsidP="000D302E">
      <w:pPr>
        <w:spacing w:after="2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A5A89" w:rsidRPr="00D30C44">
        <w:rPr>
          <w:rFonts w:ascii="Times New Roman" w:hAnsi="Times New Roman" w:cs="Times New Roman"/>
          <w:sz w:val="24"/>
          <w:szCs w:val="24"/>
        </w:rPr>
        <w:t>a računu 63414 Tekuće pomoći od HZZ-a evidentirani su prihodi od Hrvatskog zavoda za zapošljavanje</w:t>
      </w:r>
      <w:r w:rsidR="0068102F">
        <w:rPr>
          <w:rFonts w:ascii="Times New Roman" w:hAnsi="Times New Roman" w:cs="Times New Roman"/>
          <w:sz w:val="24"/>
          <w:szCs w:val="24"/>
        </w:rPr>
        <w:t xml:space="preserve"> u iznosu od 20.297,00 kn </w:t>
      </w:r>
      <w:r w:rsidR="009A5A89" w:rsidRPr="00D30C44">
        <w:rPr>
          <w:rFonts w:ascii="Times New Roman" w:hAnsi="Times New Roman" w:cs="Times New Roman"/>
          <w:sz w:val="24"/>
          <w:szCs w:val="24"/>
        </w:rPr>
        <w:t xml:space="preserve"> za osobe koje se nalaze na stručnom usavršavanju bez zasnivanja radnog odnosa </w:t>
      </w:r>
      <w:r w:rsidR="004B4D73" w:rsidRPr="00D30C44">
        <w:rPr>
          <w:rFonts w:ascii="Times New Roman" w:hAnsi="Times New Roman" w:cs="Times New Roman"/>
          <w:sz w:val="24"/>
          <w:szCs w:val="24"/>
        </w:rPr>
        <w:t xml:space="preserve">jer smo u 2018.godini primili </w:t>
      </w:r>
      <w:r w:rsidR="0068102F">
        <w:rPr>
          <w:rFonts w:ascii="Times New Roman" w:hAnsi="Times New Roman" w:cs="Times New Roman"/>
          <w:sz w:val="24"/>
          <w:szCs w:val="24"/>
        </w:rPr>
        <w:t>2</w:t>
      </w:r>
      <w:r w:rsidR="004B4D73" w:rsidRPr="00D30C44">
        <w:rPr>
          <w:rFonts w:ascii="Times New Roman" w:hAnsi="Times New Roman" w:cs="Times New Roman"/>
          <w:sz w:val="24"/>
          <w:szCs w:val="24"/>
        </w:rPr>
        <w:t xml:space="preserve"> osobe na stručno usavršavanj</w:t>
      </w:r>
      <w:r w:rsidR="0068102F">
        <w:rPr>
          <w:rFonts w:ascii="Times New Roman" w:hAnsi="Times New Roman" w:cs="Times New Roman"/>
          <w:sz w:val="24"/>
          <w:szCs w:val="24"/>
        </w:rPr>
        <w:t>e</w:t>
      </w:r>
      <w:r w:rsidR="007D37DB">
        <w:rPr>
          <w:rFonts w:ascii="Times New Roman" w:hAnsi="Times New Roman" w:cs="Times New Roman"/>
          <w:sz w:val="24"/>
          <w:szCs w:val="24"/>
        </w:rPr>
        <w:t>.</w:t>
      </w:r>
    </w:p>
    <w:p w:rsidR="00E3294F" w:rsidRDefault="00325D3D">
      <w:pPr>
        <w:spacing w:after="209" w:line="268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D30C44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6E324B" w:rsidRPr="00D30C44">
        <w:rPr>
          <w:rFonts w:ascii="Times New Roman" w:hAnsi="Times New Roman" w:cs="Times New Roman"/>
          <w:b/>
          <w:sz w:val="24"/>
          <w:szCs w:val="24"/>
        </w:rPr>
        <w:t>2</w:t>
      </w:r>
      <w:r w:rsidRPr="00D30C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94F" w:rsidRDefault="00325D3D">
      <w:pPr>
        <w:spacing w:after="209" w:line="268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D30C44">
        <w:rPr>
          <w:rFonts w:ascii="Times New Roman" w:hAnsi="Times New Roman" w:cs="Times New Roman"/>
          <w:b/>
          <w:sz w:val="24"/>
          <w:szCs w:val="24"/>
        </w:rPr>
        <w:t xml:space="preserve">AOP 065 Kapitalne pomoći proračunskim korisnicima iz proračuna koji im nije nadležan </w:t>
      </w:r>
    </w:p>
    <w:p w:rsidR="00876011" w:rsidRDefault="00325D3D" w:rsidP="00876011">
      <w:pPr>
        <w:spacing w:after="209" w:line="266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t>U ovom razdoblju</w:t>
      </w:r>
      <w:r w:rsidR="00E3294F">
        <w:rPr>
          <w:rFonts w:ascii="Times New Roman" w:hAnsi="Times New Roman" w:cs="Times New Roman"/>
          <w:sz w:val="24"/>
          <w:szCs w:val="24"/>
        </w:rPr>
        <w:t xml:space="preserve"> u odnosu na prethodnu godinu </w:t>
      </w:r>
      <w:r w:rsidRPr="00D30C44">
        <w:rPr>
          <w:rFonts w:ascii="Times New Roman" w:hAnsi="Times New Roman" w:cs="Times New Roman"/>
          <w:sz w:val="24"/>
          <w:szCs w:val="24"/>
        </w:rPr>
        <w:t xml:space="preserve">primili smo </w:t>
      </w:r>
      <w:r w:rsidR="00876011">
        <w:rPr>
          <w:rFonts w:ascii="Times New Roman" w:hAnsi="Times New Roman" w:cs="Times New Roman"/>
          <w:sz w:val="24"/>
          <w:szCs w:val="24"/>
        </w:rPr>
        <w:t xml:space="preserve">sredstva </w:t>
      </w:r>
      <w:r w:rsidRPr="00D30C44">
        <w:rPr>
          <w:rFonts w:ascii="Times New Roman" w:hAnsi="Times New Roman" w:cs="Times New Roman"/>
          <w:sz w:val="24"/>
          <w:szCs w:val="24"/>
        </w:rPr>
        <w:t xml:space="preserve">od </w:t>
      </w:r>
      <w:r w:rsidR="00E3294F">
        <w:rPr>
          <w:rFonts w:ascii="Times New Roman" w:hAnsi="Times New Roman" w:cs="Times New Roman"/>
          <w:sz w:val="24"/>
          <w:szCs w:val="24"/>
        </w:rPr>
        <w:t xml:space="preserve">Ministarstva znanosti i obrazovanja u iznosu od 158.875,00 kn  i  Općine </w:t>
      </w:r>
      <w:proofErr w:type="spellStart"/>
      <w:r w:rsidR="00E3294F">
        <w:rPr>
          <w:rFonts w:ascii="Times New Roman" w:hAnsi="Times New Roman" w:cs="Times New Roman"/>
          <w:sz w:val="24"/>
          <w:szCs w:val="24"/>
        </w:rPr>
        <w:t>Drenovci</w:t>
      </w:r>
      <w:proofErr w:type="spellEnd"/>
      <w:r w:rsidR="00E3294F">
        <w:rPr>
          <w:rFonts w:ascii="Times New Roman" w:hAnsi="Times New Roman" w:cs="Times New Roman"/>
          <w:sz w:val="24"/>
          <w:szCs w:val="24"/>
        </w:rPr>
        <w:t xml:space="preserve"> u iznosu od 42.531,00 kn</w:t>
      </w:r>
      <w:r w:rsidR="00876011">
        <w:rPr>
          <w:rFonts w:ascii="Times New Roman" w:hAnsi="Times New Roman" w:cs="Times New Roman"/>
          <w:sz w:val="24"/>
          <w:szCs w:val="24"/>
        </w:rPr>
        <w:t xml:space="preserve"> što ukupno iznosi 201.406,00 kn</w:t>
      </w:r>
      <w:r w:rsidR="00876011" w:rsidRPr="00D30C44">
        <w:rPr>
          <w:rFonts w:ascii="Times New Roman" w:hAnsi="Times New Roman" w:cs="Times New Roman"/>
          <w:sz w:val="24"/>
          <w:szCs w:val="24"/>
        </w:rPr>
        <w:t xml:space="preserve"> prihod</w:t>
      </w:r>
      <w:r w:rsidR="00876011">
        <w:rPr>
          <w:rFonts w:ascii="Times New Roman" w:hAnsi="Times New Roman" w:cs="Times New Roman"/>
          <w:sz w:val="24"/>
          <w:szCs w:val="24"/>
        </w:rPr>
        <w:t xml:space="preserve">a </w:t>
      </w:r>
      <w:r w:rsidR="00E3294F">
        <w:rPr>
          <w:rFonts w:ascii="Times New Roman" w:hAnsi="Times New Roman" w:cs="Times New Roman"/>
          <w:sz w:val="24"/>
          <w:szCs w:val="24"/>
        </w:rPr>
        <w:t>.</w:t>
      </w:r>
      <w:r w:rsidR="00E3294F" w:rsidRPr="00E3294F">
        <w:t xml:space="preserve"> </w:t>
      </w:r>
      <w:proofErr w:type="spellStart"/>
      <w:r w:rsidR="00E3294F" w:rsidRPr="00E3294F">
        <w:rPr>
          <w:rFonts w:ascii="Times New Roman" w:hAnsi="Times New Roman" w:cs="Times New Roman"/>
          <w:sz w:val="24"/>
          <w:szCs w:val="24"/>
        </w:rPr>
        <w:t>Oš“Ivan</w:t>
      </w:r>
      <w:proofErr w:type="spellEnd"/>
      <w:r w:rsidR="00E3294F" w:rsidRPr="00E3294F">
        <w:rPr>
          <w:rFonts w:ascii="Times New Roman" w:hAnsi="Times New Roman" w:cs="Times New Roman"/>
          <w:sz w:val="24"/>
          <w:szCs w:val="24"/>
        </w:rPr>
        <w:t xml:space="preserve"> Meštrović“ </w:t>
      </w:r>
      <w:proofErr w:type="spellStart"/>
      <w:r w:rsidR="00E3294F" w:rsidRPr="00E3294F">
        <w:rPr>
          <w:rFonts w:ascii="Times New Roman" w:hAnsi="Times New Roman" w:cs="Times New Roman"/>
          <w:sz w:val="24"/>
          <w:szCs w:val="24"/>
        </w:rPr>
        <w:t>Drenovci</w:t>
      </w:r>
      <w:proofErr w:type="spellEnd"/>
      <w:r w:rsidR="00E3294F" w:rsidRPr="00E3294F">
        <w:rPr>
          <w:rFonts w:ascii="Times New Roman" w:hAnsi="Times New Roman" w:cs="Times New Roman"/>
          <w:sz w:val="24"/>
          <w:szCs w:val="24"/>
        </w:rPr>
        <w:t xml:space="preserve"> se ove školske godine uključila u eksperimentalni program „Škola za život“</w:t>
      </w:r>
      <w:r w:rsidR="00E3294F">
        <w:rPr>
          <w:rFonts w:ascii="Times New Roman" w:hAnsi="Times New Roman" w:cs="Times New Roman"/>
          <w:sz w:val="24"/>
          <w:szCs w:val="24"/>
        </w:rPr>
        <w:t xml:space="preserve"> i s tim u vezi Ministarstvo znanosti i obrazovanja nam je uplatilo  49</w:t>
      </w:r>
      <w:r w:rsidR="00876011">
        <w:rPr>
          <w:rFonts w:ascii="Times New Roman" w:hAnsi="Times New Roman" w:cs="Times New Roman"/>
          <w:sz w:val="24"/>
          <w:szCs w:val="24"/>
        </w:rPr>
        <w:t>.375</w:t>
      </w:r>
      <w:r w:rsidRPr="00D30C44">
        <w:rPr>
          <w:rFonts w:ascii="Times New Roman" w:hAnsi="Times New Roman" w:cs="Times New Roman"/>
          <w:sz w:val="24"/>
          <w:szCs w:val="24"/>
        </w:rPr>
        <w:t xml:space="preserve">,00 kn za </w:t>
      </w:r>
      <w:r w:rsidR="00876011">
        <w:rPr>
          <w:rFonts w:ascii="Times New Roman" w:hAnsi="Times New Roman" w:cs="Times New Roman"/>
          <w:sz w:val="24"/>
          <w:szCs w:val="24"/>
        </w:rPr>
        <w:t xml:space="preserve">kupnju tableta za 50 učenika naše škole kao i 67.500,00 kn za nastavni materijal „škole za život“. Preostalih 42.000,00 kn  je </w:t>
      </w:r>
      <w:proofErr w:type="spellStart"/>
      <w:r w:rsidR="00876011">
        <w:rPr>
          <w:rFonts w:ascii="Times New Roman" w:hAnsi="Times New Roman" w:cs="Times New Roman"/>
          <w:sz w:val="24"/>
          <w:szCs w:val="24"/>
        </w:rPr>
        <w:t>namjenjeno</w:t>
      </w:r>
      <w:proofErr w:type="spellEnd"/>
      <w:r w:rsidR="00876011">
        <w:rPr>
          <w:rFonts w:ascii="Times New Roman" w:hAnsi="Times New Roman" w:cs="Times New Roman"/>
          <w:sz w:val="24"/>
          <w:szCs w:val="24"/>
        </w:rPr>
        <w:t xml:space="preserve"> za oprem</w:t>
      </w:r>
      <w:r w:rsidR="00F25169">
        <w:rPr>
          <w:rFonts w:ascii="Times New Roman" w:hAnsi="Times New Roman" w:cs="Times New Roman"/>
          <w:sz w:val="24"/>
          <w:szCs w:val="24"/>
        </w:rPr>
        <w:t>anje</w:t>
      </w:r>
      <w:r w:rsidR="00876011">
        <w:rPr>
          <w:rFonts w:ascii="Times New Roman" w:hAnsi="Times New Roman" w:cs="Times New Roman"/>
          <w:sz w:val="24"/>
          <w:szCs w:val="24"/>
        </w:rPr>
        <w:t xml:space="preserve"> informatičke učionice radi uvođenja Informatike kao obveznog predmeta u školskoj godini 2018./2019. u V. i VI. razredu osnovne škole. </w:t>
      </w:r>
    </w:p>
    <w:p w:rsidR="00876011" w:rsidRDefault="00876011">
      <w:pPr>
        <w:spacing w:after="209" w:line="268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876011" w:rsidRDefault="00BF0583" w:rsidP="00876011">
      <w:pPr>
        <w:spacing w:after="209" w:line="268" w:lineRule="auto"/>
        <w:rPr>
          <w:rFonts w:ascii="Times New Roman" w:hAnsi="Times New Roman" w:cs="Times New Roman"/>
          <w:b/>
          <w:sz w:val="24"/>
          <w:szCs w:val="24"/>
        </w:rPr>
      </w:pPr>
      <w:r w:rsidRPr="00D30C44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6E324B" w:rsidRPr="00D30C44">
        <w:rPr>
          <w:rFonts w:ascii="Times New Roman" w:hAnsi="Times New Roman" w:cs="Times New Roman"/>
          <w:b/>
          <w:sz w:val="24"/>
          <w:szCs w:val="24"/>
        </w:rPr>
        <w:t>3</w:t>
      </w:r>
    </w:p>
    <w:p w:rsidR="00876011" w:rsidRDefault="00BF0583" w:rsidP="00876011">
      <w:pPr>
        <w:spacing w:after="209" w:line="268" w:lineRule="auto"/>
        <w:rPr>
          <w:rFonts w:ascii="Times New Roman" w:hAnsi="Times New Roman" w:cs="Times New Roman"/>
          <w:sz w:val="24"/>
          <w:szCs w:val="24"/>
        </w:rPr>
      </w:pPr>
      <w:r w:rsidRPr="00D30C44">
        <w:rPr>
          <w:rFonts w:ascii="Times New Roman" w:hAnsi="Times New Roman" w:cs="Times New Roman"/>
          <w:b/>
          <w:sz w:val="24"/>
          <w:szCs w:val="24"/>
        </w:rPr>
        <w:t>AOP 124 Prihodi od prodaje proizvoda i roba te pruženih usluga</w:t>
      </w:r>
    </w:p>
    <w:p w:rsidR="002021DB" w:rsidRPr="007C454C" w:rsidRDefault="00D27858" w:rsidP="007C454C">
      <w:pPr>
        <w:spacing w:after="209" w:line="268" w:lineRule="auto"/>
        <w:rPr>
          <w:rFonts w:ascii="Times New Roman" w:hAnsi="Times New Roman" w:cs="Times New Roman"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t xml:space="preserve">U ovom izvještajnom razdoblju ostvarili smo </w:t>
      </w:r>
      <w:r w:rsidR="00876011">
        <w:rPr>
          <w:rFonts w:ascii="Times New Roman" w:hAnsi="Times New Roman" w:cs="Times New Roman"/>
          <w:sz w:val="24"/>
          <w:szCs w:val="24"/>
        </w:rPr>
        <w:t>3.576,00</w:t>
      </w:r>
      <w:r w:rsidRPr="00D30C44">
        <w:rPr>
          <w:rFonts w:ascii="Times New Roman" w:hAnsi="Times New Roman" w:cs="Times New Roman"/>
          <w:sz w:val="24"/>
          <w:szCs w:val="24"/>
        </w:rPr>
        <w:t xml:space="preserve"> kn</w:t>
      </w:r>
      <w:r w:rsidR="00876011">
        <w:rPr>
          <w:rFonts w:ascii="Times New Roman" w:hAnsi="Times New Roman" w:cs="Times New Roman"/>
          <w:sz w:val="24"/>
          <w:szCs w:val="24"/>
        </w:rPr>
        <w:t xml:space="preserve"> od najma škol</w:t>
      </w:r>
      <w:r w:rsidR="002021DB">
        <w:rPr>
          <w:rFonts w:ascii="Times New Roman" w:hAnsi="Times New Roman" w:cs="Times New Roman"/>
          <w:sz w:val="24"/>
          <w:szCs w:val="24"/>
        </w:rPr>
        <w:t>ske</w:t>
      </w:r>
      <w:r w:rsidR="00876011">
        <w:rPr>
          <w:rFonts w:ascii="Times New Roman" w:hAnsi="Times New Roman" w:cs="Times New Roman"/>
          <w:sz w:val="24"/>
          <w:szCs w:val="24"/>
        </w:rPr>
        <w:t xml:space="preserve"> učionice Učilištu Modus</w:t>
      </w:r>
      <w:r w:rsidR="00F25169">
        <w:rPr>
          <w:rFonts w:ascii="Times New Roman" w:hAnsi="Times New Roman" w:cs="Times New Roman"/>
          <w:sz w:val="24"/>
          <w:szCs w:val="24"/>
        </w:rPr>
        <w:t>. Ovakvu vrstu prihoda prethodnih godina nismo imali.</w:t>
      </w:r>
    </w:p>
    <w:p w:rsidR="002021DB" w:rsidRDefault="005E22A1" w:rsidP="002021DB">
      <w:pPr>
        <w:spacing w:after="209" w:line="268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D30C44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6E324B" w:rsidRPr="00D30C44">
        <w:rPr>
          <w:rFonts w:ascii="Times New Roman" w:hAnsi="Times New Roman" w:cs="Times New Roman"/>
          <w:b/>
          <w:sz w:val="24"/>
          <w:szCs w:val="24"/>
        </w:rPr>
        <w:t>4</w:t>
      </w:r>
    </w:p>
    <w:p w:rsidR="002021DB" w:rsidRDefault="005E22A1">
      <w:pPr>
        <w:spacing w:after="209" w:line="268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D30C44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C41CBB" w:rsidRPr="00D30C44">
        <w:rPr>
          <w:rFonts w:ascii="Times New Roman" w:hAnsi="Times New Roman" w:cs="Times New Roman"/>
          <w:b/>
          <w:sz w:val="24"/>
          <w:szCs w:val="24"/>
        </w:rPr>
        <w:t xml:space="preserve">133 </w:t>
      </w:r>
      <w:r w:rsidRPr="00D30C44">
        <w:rPr>
          <w:rFonts w:ascii="Times New Roman" w:hAnsi="Times New Roman" w:cs="Times New Roman"/>
          <w:b/>
          <w:sz w:val="24"/>
          <w:szCs w:val="24"/>
        </w:rPr>
        <w:t>Prihodi iz nadležnog proračuna za financiranje rashoda za nabavu nefinancijske imovine</w:t>
      </w:r>
    </w:p>
    <w:p w:rsidR="005E22A1" w:rsidRPr="00D30C44" w:rsidRDefault="005E22A1">
      <w:pPr>
        <w:spacing w:after="209" w:line="268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t xml:space="preserve">U ovom izvještajnom razdoblju primili smo od Županije </w:t>
      </w:r>
      <w:r w:rsidR="002021DB">
        <w:rPr>
          <w:rFonts w:ascii="Times New Roman" w:hAnsi="Times New Roman" w:cs="Times New Roman"/>
          <w:sz w:val="24"/>
          <w:szCs w:val="24"/>
        </w:rPr>
        <w:t>94.375,00</w:t>
      </w:r>
      <w:r w:rsidRPr="00D30C44">
        <w:rPr>
          <w:rFonts w:ascii="Times New Roman" w:hAnsi="Times New Roman" w:cs="Times New Roman"/>
          <w:sz w:val="24"/>
          <w:szCs w:val="24"/>
        </w:rPr>
        <w:t xml:space="preserve"> kn za nabavu nef</w:t>
      </w:r>
      <w:r w:rsidR="00C41CBB" w:rsidRPr="00D30C44">
        <w:rPr>
          <w:rFonts w:ascii="Times New Roman" w:hAnsi="Times New Roman" w:cs="Times New Roman"/>
          <w:sz w:val="24"/>
          <w:szCs w:val="24"/>
        </w:rPr>
        <w:t xml:space="preserve">inancijske </w:t>
      </w:r>
      <w:r w:rsidRPr="00D30C44">
        <w:rPr>
          <w:rFonts w:ascii="Times New Roman" w:hAnsi="Times New Roman" w:cs="Times New Roman"/>
          <w:sz w:val="24"/>
          <w:szCs w:val="24"/>
        </w:rPr>
        <w:t>imovine</w:t>
      </w:r>
      <w:r w:rsidR="00C41CBB" w:rsidRPr="00D30C44">
        <w:rPr>
          <w:rFonts w:ascii="Times New Roman" w:hAnsi="Times New Roman" w:cs="Times New Roman"/>
          <w:sz w:val="24"/>
          <w:szCs w:val="24"/>
        </w:rPr>
        <w:t>.</w:t>
      </w:r>
      <w:r w:rsidRPr="00D30C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21DB" w:rsidRDefault="00325D3D">
      <w:pPr>
        <w:spacing w:after="209" w:line="268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D30C44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6E324B" w:rsidRPr="00D30C44">
        <w:rPr>
          <w:rFonts w:ascii="Times New Roman" w:hAnsi="Times New Roman" w:cs="Times New Roman"/>
          <w:b/>
          <w:sz w:val="24"/>
          <w:szCs w:val="24"/>
        </w:rPr>
        <w:t>5</w:t>
      </w:r>
      <w:r w:rsidRPr="00D30C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15B3" w:rsidRDefault="00325D3D" w:rsidP="00A215B3">
      <w:pPr>
        <w:spacing w:after="209" w:line="268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D30C44">
        <w:rPr>
          <w:rFonts w:ascii="Times New Roman" w:hAnsi="Times New Roman" w:cs="Times New Roman"/>
          <w:b/>
          <w:sz w:val="24"/>
          <w:szCs w:val="24"/>
        </w:rPr>
        <w:t xml:space="preserve"> AOP </w:t>
      </w:r>
      <w:r w:rsidR="000153E2" w:rsidRPr="00D30C44">
        <w:rPr>
          <w:rFonts w:ascii="Times New Roman" w:hAnsi="Times New Roman" w:cs="Times New Roman"/>
          <w:b/>
          <w:sz w:val="24"/>
          <w:szCs w:val="24"/>
        </w:rPr>
        <w:t>341</w:t>
      </w:r>
      <w:r w:rsidRPr="00D30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3E2" w:rsidRPr="00D30C44">
        <w:rPr>
          <w:rFonts w:ascii="Times New Roman" w:hAnsi="Times New Roman" w:cs="Times New Roman"/>
          <w:b/>
          <w:sz w:val="24"/>
          <w:szCs w:val="24"/>
        </w:rPr>
        <w:t>Rashodi za nabavu nefinancijske imovine</w:t>
      </w:r>
    </w:p>
    <w:p w:rsidR="00A215B3" w:rsidRDefault="002021DB" w:rsidP="00A215B3">
      <w:pPr>
        <w:spacing w:after="209"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tekućem razdoblju </w:t>
      </w:r>
      <w:r w:rsidR="00325D3D" w:rsidRPr="00D30C44">
        <w:rPr>
          <w:rFonts w:ascii="Times New Roman" w:hAnsi="Times New Roman" w:cs="Times New Roman"/>
          <w:sz w:val="24"/>
          <w:szCs w:val="24"/>
        </w:rPr>
        <w:t xml:space="preserve">ostvareno je </w:t>
      </w:r>
      <w:r>
        <w:rPr>
          <w:rFonts w:ascii="Times New Roman" w:hAnsi="Times New Roman" w:cs="Times New Roman"/>
          <w:sz w:val="24"/>
          <w:szCs w:val="24"/>
        </w:rPr>
        <w:t>268.953,00</w:t>
      </w:r>
      <w:r w:rsidR="00325D3D" w:rsidRPr="00D30C44">
        <w:rPr>
          <w:rFonts w:ascii="Times New Roman" w:hAnsi="Times New Roman" w:cs="Times New Roman"/>
          <w:sz w:val="24"/>
          <w:szCs w:val="24"/>
        </w:rPr>
        <w:t xml:space="preserve"> kn . </w:t>
      </w:r>
      <w:r w:rsidR="00A215B3">
        <w:rPr>
          <w:rFonts w:ascii="Times New Roman" w:hAnsi="Times New Roman" w:cs="Times New Roman"/>
          <w:sz w:val="24"/>
          <w:szCs w:val="24"/>
        </w:rPr>
        <w:t xml:space="preserve">Škola je ove godine  </w:t>
      </w:r>
      <w:r w:rsidR="00F25169">
        <w:rPr>
          <w:rFonts w:ascii="Times New Roman" w:hAnsi="Times New Roman" w:cs="Times New Roman"/>
          <w:sz w:val="24"/>
          <w:szCs w:val="24"/>
        </w:rPr>
        <w:t>potrošila za nabavku</w:t>
      </w:r>
      <w:r w:rsidR="00A215B3">
        <w:rPr>
          <w:rFonts w:ascii="Times New Roman" w:hAnsi="Times New Roman" w:cs="Times New Roman"/>
          <w:sz w:val="24"/>
          <w:szCs w:val="24"/>
        </w:rPr>
        <w:t xml:space="preserve"> proizvodne dugotrajne imovine 172.578,00 kn, </w:t>
      </w:r>
      <w:r w:rsidR="00F25169">
        <w:rPr>
          <w:rFonts w:ascii="Times New Roman" w:hAnsi="Times New Roman" w:cs="Times New Roman"/>
          <w:sz w:val="24"/>
          <w:szCs w:val="24"/>
        </w:rPr>
        <w:t xml:space="preserve">a </w:t>
      </w:r>
      <w:r w:rsidR="00A215B3">
        <w:rPr>
          <w:rFonts w:ascii="Times New Roman" w:hAnsi="Times New Roman" w:cs="Times New Roman"/>
          <w:sz w:val="24"/>
          <w:szCs w:val="24"/>
        </w:rPr>
        <w:t xml:space="preserve">za nabavku knjiga u knjižnici 2.000,00 kn i 94.375,00 kn na projektnu dokumentaciju </w:t>
      </w:r>
      <w:r w:rsidR="00DE2FC7">
        <w:rPr>
          <w:rFonts w:ascii="Times New Roman" w:hAnsi="Times New Roman" w:cs="Times New Roman"/>
          <w:sz w:val="24"/>
          <w:szCs w:val="24"/>
        </w:rPr>
        <w:t>za energen</w:t>
      </w:r>
      <w:bookmarkStart w:id="0" w:name="_GoBack"/>
      <w:bookmarkEnd w:id="0"/>
      <w:r w:rsidR="00DE2FC7">
        <w:rPr>
          <w:rFonts w:ascii="Times New Roman" w:hAnsi="Times New Roman" w:cs="Times New Roman"/>
          <w:sz w:val="24"/>
          <w:szCs w:val="24"/>
        </w:rPr>
        <w:t>tsku obnovu škole.</w:t>
      </w:r>
    </w:p>
    <w:p w:rsidR="00F25169" w:rsidRDefault="00F25169" w:rsidP="00A215B3">
      <w:pPr>
        <w:spacing w:after="209" w:line="26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B3" w:rsidRDefault="00A215B3" w:rsidP="00A215B3">
      <w:pPr>
        <w:spacing w:after="209" w:line="26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5B3">
        <w:rPr>
          <w:rFonts w:ascii="Times New Roman" w:hAnsi="Times New Roman" w:cs="Times New Roman"/>
          <w:b/>
          <w:sz w:val="24"/>
          <w:szCs w:val="24"/>
        </w:rPr>
        <w:t>Bilješka broj 6</w:t>
      </w:r>
    </w:p>
    <w:p w:rsidR="00A215B3" w:rsidRDefault="00A215B3" w:rsidP="00A215B3">
      <w:pPr>
        <w:spacing w:after="209" w:line="26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641 Stanje novčanih sredstava na kraju izvještajnog razdoblja</w:t>
      </w:r>
    </w:p>
    <w:p w:rsidR="00A215B3" w:rsidRPr="00D30C44" w:rsidRDefault="007C454C" w:rsidP="00A215B3">
      <w:pPr>
        <w:spacing w:after="209"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dan 31.12.2018. godine stanje sredstava na žiroračunu Erste banke iznosi 193.838,00 kn,  na žiroračunu Croatia banke 37.775,00 kn i stanje u blagajni 571,00 kn što ukupno iznosi 232.184,00 kn i jednako je stanju na kontima 1121 i 1131.</w:t>
      </w:r>
    </w:p>
    <w:p w:rsidR="00F25169" w:rsidRDefault="00F25169" w:rsidP="00361782">
      <w:pPr>
        <w:spacing w:after="218"/>
        <w:ind w:left="355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D32" w:rsidRPr="00D30C44" w:rsidRDefault="00CD6D32" w:rsidP="00361782">
      <w:pPr>
        <w:spacing w:after="218"/>
        <w:ind w:left="35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61782">
        <w:rPr>
          <w:rFonts w:ascii="Times New Roman" w:hAnsi="Times New Roman" w:cs="Times New Roman"/>
          <w:b/>
          <w:sz w:val="24"/>
          <w:szCs w:val="24"/>
        </w:rPr>
        <w:t>2.</w:t>
      </w:r>
      <w:r w:rsidRPr="00D30C4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D30C44">
        <w:rPr>
          <w:rFonts w:ascii="Times New Roman" w:hAnsi="Times New Roman" w:cs="Times New Roman"/>
          <w:b/>
          <w:sz w:val="24"/>
          <w:szCs w:val="24"/>
        </w:rPr>
        <w:t xml:space="preserve">Bilješke uz izvještaj bilanca </w:t>
      </w:r>
      <w:r w:rsidR="000477D7" w:rsidRPr="00D30C44">
        <w:rPr>
          <w:rFonts w:ascii="Times New Roman" w:hAnsi="Times New Roman" w:cs="Times New Roman"/>
          <w:b/>
          <w:sz w:val="24"/>
          <w:szCs w:val="24"/>
        </w:rPr>
        <w:t>–Obrazac BIL</w:t>
      </w:r>
    </w:p>
    <w:p w:rsidR="00361782" w:rsidRDefault="00361782" w:rsidP="007C454C">
      <w:pPr>
        <w:spacing w:after="209" w:line="268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1B08F7" w:rsidRPr="007C454C" w:rsidRDefault="00CD6D32" w:rsidP="007C454C">
      <w:pPr>
        <w:spacing w:after="209" w:line="268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A215B3">
        <w:rPr>
          <w:rFonts w:ascii="Times New Roman" w:hAnsi="Times New Roman" w:cs="Times New Roman"/>
          <w:sz w:val="24"/>
          <w:szCs w:val="24"/>
        </w:rPr>
        <w:t xml:space="preserve">Ivana Meštrović </w:t>
      </w:r>
      <w:r w:rsidRPr="00D30C44">
        <w:rPr>
          <w:rFonts w:ascii="Times New Roman" w:hAnsi="Times New Roman" w:cs="Times New Roman"/>
          <w:sz w:val="24"/>
          <w:szCs w:val="24"/>
        </w:rPr>
        <w:t xml:space="preserve">nema iskazanih podataka o ugovornim odnosima i slično koji uz određenih uvjeta, mogu postati obveza ili imovina (dana kreditna pisma, hipoteke i slično) niti ima sudske sporove u tijeku , stoga se obvezne bilješke uz Bilancu na propisanim tablicama ne prikazuju. </w:t>
      </w:r>
    </w:p>
    <w:p w:rsidR="00524407" w:rsidRPr="00D30C44" w:rsidRDefault="00524407" w:rsidP="007C454C">
      <w:pPr>
        <w:spacing w:after="209" w:line="268" w:lineRule="auto"/>
        <w:rPr>
          <w:rFonts w:ascii="Times New Roman" w:hAnsi="Times New Roman" w:cs="Times New Roman"/>
          <w:sz w:val="24"/>
          <w:szCs w:val="24"/>
        </w:rPr>
      </w:pPr>
    </w:p>
    <w:p w:rsidR="00F25169" w:rsidRDefault="00F25169" w:rsidP="00361782">
      <w:pPr>
        <w:spacing w:after="2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C6" w:rsidRPr="00D30C44" w:rsidRDefault="003739C6" w:rsidP="00361782">
      <w:pPr>
        <w:spacing w:after="218"/>
        <w:jc w:val="center"/>
        <w:rPr>
          <w:rFonts w:ascii="Times New Roman" w:hAnsi="Times New Roman" w:cs="Times New Roman"/>
          <w:sz w:val="24"/>
          <w:szCs w:val="24"/>
        </w:rPr>
      </w:pPr>
      <w:r w:rsidRPr="00361782">
        <w:rPr>
          <w:rFonts w:ascii="Times New Roman" w:hAnsi="Times New Roman" w:cs="Times New Roman"/>
          <w:b/>
          <w:sz w:val="24"/>
          <w:szCs w:val="24"/>
        </w:rPr>
        <w:t>3</w:t>
      </w:r>
      <w:r w:rsidRPr="00D30C44">
        <w:rPr>
          <w:rFonts w:ascii="Times New Roman" w:hAnsi="Times New Roman" w:cs="Times New Roman"/>
          <w:sz w:val="24"/>
          <w:szCs w:val="24"/>
        </w:rPr>
        <w:t>.</w:t>
      </w:r>
      <w:r w:rsidR="00CD6D32" w:rsidRPr="00D30C44">
        <w:rPr>
          <w:rFonts w:ascii="Times New Roman" w:hAnsi="Times New Roman" w:cs="Times New Roman"/>
          <w:sz w:val="24"/>
          <w:szCs w:val="24"/>
        </w:rPr>
        <w:t xml:space="preserve"> </w:t>
      </w:r>
      <w:r w:rsidRPr="00D30C44">
        <w:rPr>
          <w:rFonts w:ascii="Times New Roman" w:hAnsi="Times New Roman" w:cs="Times New Roman"/>
          <w:b/>
          <w:sz w:val="24"/>
          <w:szCs w:val="24"/>
        </w:rPr>
        <w:t>Bilješke uz izvještaj o rashodima prema funkcijskoj klasifikaciji –Obrazac RAS-funkcijski</w:t>
      </w:r>
    </w:p>
    <w:p w:rsidR="007C454C" w:rsidRDefault="003739C6" w:rsidP="003739C6">
      <w:pPr>
        <w:spacing w:after="207" w:line="267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D30C44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120A23" w:rsidRPr="00D30C44">
        <w:rPr>
          <w:rFonts w:ascii="Times New Roman" w:hAnsi="Times New Roman" w:cs="Times New Roman"/>
          <w:b/>
          <w:sz w:val="24"/>
          <w:szCs w:val="24"/>
        </w:rPr>
        <w:t>1</w:t>
      </w:r>
      <w:r w:rsidRPr="00D30C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454C" w:rsidRDefault="003739C6" w:rsidP="003739C6">
      <w:pPr>
        <w:spacing w:after="207" w:line="26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D30C44">
        <w:rPr>
          <w:rFonts w:ascii="Times New Roman" w:hAnsi="Times New Roman" w:cs="Times New Roman"/>
          <w:b/>
          <w:sz w:val="24"/>
          <w:szCs w:val="24"/>
        </w:rPr>
        <w:t>AOP 1</w:t>
      </w:r>
      <w:r w:rsidR="00120A23" w:rsidRPr="00D30C44">
        <w:rPr>
          <w:rFonts w:ascii="Times New Roman" w:hAnsi="Times New Roman" w:cs="Times New Roman"/>
          <w:b/>
          <w:sz w:val="24"/>
          <w:szCs w:val="24"/>
        </w:rPr>
        <w:t>13</w:t>
      </w:r>
      <w:r w:rsidRPr="00D30C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0A23" w:rsidRPr="00D30C44">
        <w:rPr>
          <w:rFonts w:ascii="Times New Roman" w:hAnsi="Times New Roman" w:cs="Times New Roman"/>
          <w:b/>
          <w:sz w:val="24"/>
          <w:szCs w:val="24"/>
        </w:rPr>
        <w:t>Osnovno obrazovanje</w:t>
      </w:r>
    </w:p>
    <w:p w:rsidR="007C454C" w:rsidRDefault="007C454C" w:rsidP="007C454C">
      <w:pPr>
        <w:spacing w:after="207" w:line="267" w:lineRule="auto"/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120A23" w:rsidRPr="00D30C44">
        <w:rPr>
          <w:rFonts w:ascii="Times New Roman" w:hAnsi="Times New Roman" w:cs="Times New Roman"/>
          <w:sz w:val="24"/>
          <w:szCs w:val="24"/>
        </w:rPr>
        <w:t>kola je ostvarila sve rashode poslovanja u domeni osnovnog obrazovanja</w:t>
      </w:r>
      <w:r w:rsidR="00361782">
        <w:rPr>
          <w:rFonts w:ascii="Times New Roman" w:hAnsi="Times New Roman" w:cs="Times New Roman"/>
          <w:sz w:val="24"/>
          <w:szCs w:val="24"/>
        </w:rPr>
        <w:t>.</w:t>
      </w:r>
    </w:p>
    <w:p w:rsidR="007C454C" w:rsidRDefault="00420C17" w:rsidP="007C454C">
      <w:pPr>
        <w:spacing w:after="207" w:line="267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D30C44">
        <w:rPr>
          <w:rFonts w:ascii="Times New Roman" w:hAnsi="Times New Roman" w:cs="Times New Roman"/>
          <w:b/>
          <w:sz w:val="24"/>
          <w:szCs w:val="24"/>
        </w:rPr>
        <w:t>AOP 122</w:t>
      </w:r>
      <w:r w:rsidRPr="00D30C44">
        <w:rPr>
          <w:rFonts w:ascii="Times New Roman" w:hAnsi="Times New Roman" w:cs="Times New Roman"/>
          <w:sz w:val="24"/>
          <w:szCs w:val="24"/>
        </w:rPr>
        <w:t xml:space="preserve"> </w:t>
      </w:r>
      <w:r w:rsidR="003739C6" w:rsidRPr="00D30C44">
        <w:rPr>
          <w:rFonts w:ascii="Times New Roman" w:hAnsi="Times New Roman" w:cs="Times New Roman"/>
          <w:b/>
          <w:sz w:val="24"/>
          <w:szCs w:val="24"/>
        </w:rPr>
        <w:t>Dodatne usluge u obrazovanju</w:t>
      </w:r>
      <w:r w:rsidR="003739C6" w:rsidRPr="00D30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3BC" w:rsidRPr="00D30C44" w:rsidRDefault="007C454C" w:rsidP="00361782">
      <w:pPr>
        <w:spacing w:after="207" w:line="267" w:lineRule="auto"/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739C6" w:rsidRPr="00D30C44">
        <w:rPr>
          <w:rFonts w:ascii="Times New Roman" w:hAnsi="Times New Roman" w:cs="Times New Roman"/>
          <w:sz w:val="24"/>
          <w:szCs w:val="24"/>
        </w:rPr>
        <w:t>dnosi se na namirnice nabavljene za školsku kuhinju i iznos</w:t>
      </w:r>
      <w:r w:rsidR="0098064D" w:rsidRPr="00D30C44">
        <w:rPr>
          <w:rFonts w:ascii="Times New Roman" w:hAnsi="Times New Roman" w:cs="Times New Roman"/>
          <w:sz w:val="24"/>
          <w:szCs w:val="24"/>
        </w:rPr>
        <w:t>i</w:t>
      </w:r>
      <w:r w:rsidR="003739C6" w:rsidRPr="00D30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102.444,00</w:t>
      </w:r>
      <w:r w:rsidR="003739C6" w:rsidRPr="00D30C44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361782" w:rsidRDefault="00343853" w:rsidP="00343853">
      <w:pPr>
        <w:spacing w:after="218"/>
        <w:rPr>
          <w:rFonts w:ascii="Times New Roman" w:hAnsi="Times New Roman" w:cs="Times New Roman"/>
          <w:b/>
          <w:sz w:val="24"/>
          <w:szCs w:val="24"/>
        </w:rPr>
      </w:pPr>
      <w:r w:rsidRPr="00D30C4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25169" w:rsidRDefault="00F25169" w:rsidP="00361782">
      <w:pPr>
        <w:spacing w:after="2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3BC" w:rsidRPr="00D30C44" w:rsidRDefault="00361782" w:rsidP="00361782">
      <w:pPr>
        <w:spacing w:after="2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43853" w:rsidRPr="00D30C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D3D" w:rsidRPr="00D30C44">
        <w:rPr>
          <w:rFonts w:ascii="Times New Roman" w:hAnsi="Times New Roman" w:cs="Times New Roman"/>
          <w:b/>
          <w:sz w:val="24"/>
          <w:szCs w:val="24"/>
        </w:rPr>
        <w:t>Bilješke uz izvještaj o obvezama</w:t>
      </w:r>
    </w:p>
    <w:p w:rsidR="00361782" w:rsidRDefault="00325D3D" w:rsidP="000E0FBB">
      <w:pPr>
        <w:spacing w:after="207" w:line="267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D30C44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343853" w:rsidRPr="00D30C44">
        <w:rPr>
          <w:rFonts w:ascii="Times New Roman" w:hAnsi="Times New Roman" w:cs="Times New Roman"/>
          <w:b/>
          <w:sz w:val="24"/>
          <w:szCs w:val="24"/>
        </w:rPr>
        <w:t>1</w:t>
      </w:r>
      <w:r w:rsidRPr="00D30C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1782" w:rsidRDefault="00325D3D" w:rsidP="000E0FBB">
      <w:pPr>
        <w:spacing w:after="207" w:line="26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D30C44">
        <w:rPr>
          <w:rFonts w:ascii="Times New Roman" w:hAnsi="Times New Roman" w:cs="Times New Roman"/>
          <w:b/>
          <w:sz w:val="24"/>
          <w:szCs w:val="24"/>
        </w:rPr>
        <w:t xml:space="preserve"> AOP 03</w:t>
      </w:r>
      <w:r w:rsidR="00343853" w:rsidRPr="00D30C44">
        <w:rPr>
          <w:rFonts w:ascii="Times New Roman" w:hAnsi="Times New Roman" w:cs="Times New Roman"/>
          <w:b/>
          <w:sz w:val="24"/>
          <w:szCs w:val="24"/>
        </w:rPr>
        <w:t>7</w:t>
      </w:r>
      <w:r w:rsidRPr="00D30C44">
        <w:rPr>
          <w:rFonts w:ascii="Times New Roman" w:hAnsi="Times New Roman" w:cs="Times New Roman"/>
          <w:sz w:val="24"/>
          <w:szCs w:val="24"/>
        </w:rPr>
        <w:t xml:space="preserve"> </w:t>
      </w:r>
      <w:r w:rsidRPr="00D30C44">
        <w:rPr>
          <w:rFonts w:ascii="Times New Roman" w:hAnsi="Times New Roman" w:cs="Times New Roman"/>
          <w:b/>
          <w:sz w:val="24"/>
          <w:szCs w:val="24"/>
        </w:rPr>
        <w:t>Stanje dospjelih obveza na kraju izvještajnog razdoblja</w:t>
      </w:r>
      <w:r w:rsidRPr="00D30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782" w:rsidRDefault="00361782" w:rsidP="000E0FBB">
      <w:pPr>
        <w:spacing w:after="207" w:line="26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dospjelih obveza na kraju izvještajnog razdoblja iznosi 23.702,00 kn</w:t>
      </w:r>
      <w:r w:rsidR="0013722F">
        <w:rPr>
          <w:rFonts w:ascii="Times New Roman" w:hAnsi="Times New Roman" w:cs="Times New Roman"/>
          <w:sz w:val="24"/>
          <w:szCs w:val="24"/>
        </w:rPr>
        <w:t>.</w:t>
      </w:r>
    </w:p>
    <w:p w:rsidR="00361782" w:rsidRDefault="00361782" w:rsidP="000E0FBB">
      <w:pPr>
        <w:spacing w:after="207" w:line="267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</w:p>
    <w:p w:rsidR="00361782" w:rsidRPr="00361782" w:rsidRDefault="00361782" w:rsidP="00F25169">
      <w:pPr>
        <w:spacing w:after="207" w:line="267" w:lineRule="auto"/>
        <w:rPr>
          <w:rFonts w:ascii="Times New Roman" w:hAnsi="Times New Roman" w:cs="Times New Roman"/>
          <w:b/>
          <w:sz w:val="24"/>
          <w:szCs w:val="24"/>
        </w:rPr>
      </w:pPr>
      <w:r w:rsidRPr="00361782">
        <w:rPr>
          <w:rFonts w:ascii="Times New Roman" w:hAnsi="Times New Roman" w:cs="Times New Roman"/>
          <w:b/>
          <w:sz w:val="24"/>
          <w:szCs w:val="24"/>
        </w:rPr>
        <w:lastRenderedPageBreak/>
        <w:t>Bilješka broj  2</w:t>
      </w:r>
    </w:p>
    <w:p w:rsidR="00361782" w:rsidRDefault="000E0FBB" w:rsidP="000E0FBB">
      <w:pPr>
        <w:spacing w:after="207" w:line="267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D30C44">
        <w:rPr>
          <w:rFonts w:ascii="Times New Roman" w:hAnsi="Times New Roman" w:cs="Times New Roman"/>
          <w:b/>
          <w:sz w:val="24"/>
          <w:szCs w:val="24"/>
        </w:rPr>
        <w:t>AOP</w:t>
      </w:r>
      <w:r w:rsidR="00361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C44">
        <w:rPr>
          <w:rFonts w:ascii="Times New Roman" w:hAnsi="Times New Roman" w:cs="Times New Roman"/>
          <w:b/>
          <w:sz w:val="24"/>
          <w:szCs w:val="24"/>
        </w:rPr>
        <w:t>090 Stanje</w:t>
      </w:r>
      <w:r w:rsidRPr="00D30C44">
        <w:rPr>
          <w:rFonts w:ascii="Times New Roman" w:hAnsi="Times New Roman" w:cs="Times New Roman"/>
          <w:sz w:val="24"/>
          <w:szCs w:val="24"/>
        </w:rPr>
        <w:t xml:space="preserve"> </w:t>
      </w:r>
      <w:r w:rsidRPr="00D30C44">
        <w:rPr>
          <w:rFonts w:ascii="Times New Roman" w:hAnsi="Times New Roman" w:cs="Times New Roman"/>
          <w:b/>
          <w:sz w:val="24"/>
          <w:szCs w:val="24"/>
        </w:rPr>
        <w:t>nedospjelih obveza na kraju izvještajnog razdoblja</w:t>
      </w:r>
    </w:p>
    <w:p w:rsidR="00BF33BC" w:rsidRPr="00D30C44" w:rsidRDefault="000E0FBB" w:rsidP="000E0FBB">
      <w:pPr>
        <w:spacing w:after="207" w:line="26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t xml:space="preserve"> </w:t>
      </w:r>
      <w:r w:rsidR="00361782">
        <w:rPr>
          <w:rFonts w:ascii="Times New Roman" w:hAnsi="Times New Roman" w:cs="Times New Roman"/>
          <w:sz w:val="24"/>
          <w:szCs w:val="24"/>
        </w:rPr>
        <w:t>Stanje nedospjelih obveza na kraju 2018. godine iznosi</w:t>
      </w:r>
      <w:r w:rsidRPr="00D30C44">
        <w:rPr>
          <w:rFonts w:ascii="Times New Roman" w:hAnsi="Times New Roman" w:cs="Times New Roman"/>
          <w:sz w:val="24"/>
          <w:szCs w:val="24"/>
        </w:rPr>
        <w:t xml:space="preserve"> </w:t>
      </w:r>
      <w:r w:rsidR="00361782">
        <w:rPr>
          <w:rFonts w:ascii="Times New Roman" w:hAnsi="Times New Roman" w:cs="Times New Roman"/>
          <w:sz w:val="24"/>
          <w:szCs w:val="24"/>
        </w:rPr>
        <w:t>314.234,00</w:t>
      </w:r>
      <w:r w:rsidRPr="00D30C44">
        <w:rPr>
          <w:rFonts w:ascii="Times New Roman" w:hAnsi="Times New Roman" w:cs="Times New Roman"/>
          <w:sz w:val="24"/>
          <w:szCs w:val="24"/>
        </w:rPr>
        <w:t xml:space="preserve"> kn</w:t>
      </w:r>
      <w:r w:rsidR="00361782">
        <w:rPr>
          <w:rFonts w:ascii="Times New Roman" w:hAnsi="Times New Roman" w:cs="Times New Roman"/>
          <w:sz w:val="24"/>
          <w:szCs w:val="24"/>
        </w:rPr>
        <w:t>. Ovaj iznos o</w:t>
      </w:r>
      <w:r w:rsidRPr="00D30C44">
        <w:rPr>
          <w:rFonts w:ascii="Times New Roman" w:hAnsi="Times New Roman" w:cs="Times New Roman"/>
          <w:sz w:val="24"/>
          <w:szCs w:val="24"/>
        </w:rPr>
        <w:t xml:space="preserve">dnosi se na  </w:t>
      </w:r>
      <w:r w:rsidR="00325D3D" w:rsidRPr="00D30C44">
        <w:rPr>
          <w:rFonts w:ascii="Times New Roman" w:hAnsi="Times New Roman" w:cs="Times New Roman"/>
          <w:sz w:val="24"/>
          <w:szCs w:val="24"/>
        </w:rPr>
        <w:t>plaću za 12. mjesec 201</w:t>
      </w:r>
      <w:r w:rsidRPr="00D30C44">
        <w:rPr>
          <w:rFonts w:ascii="Times New Roman" w:hAnsi="Times New Roman" w:cs="Times New Roman"/>
          <w:sz w:val="24"/>
          <w:szCs w:val="24"/>
        </w:rPr>
        <w:t>8</w:t>
      </w:r>
      <w:r w:rsidR="00325D3D" w:rsidRPr="00D30C44">
        <w:rPr>
          <w:rFonts w:ascii="Times New Roman" w:hAnsi="Times New Roman" w:cs="Times New Roman"/>
          <w:sz w:val="24"/>
          <w:szCs w:val="24"/>
        </w:rPr>
        <w:t>. godine koja je isplaćena 10.siječnja 201</w:t>
      </w:r>
      <w:r w:rsidRPr="00D30C44">
        <w:rPr>
          <w:rFonts w:ascii="Times New Roman" w:hAnsi="Times New Roman" w:cs="Times New Roman"/>
          <w:sz w:val="24"/>
          <w:szCs w:val="24"/>
        </w:rPr>
        <w:t>9</w:t>
      </w:r>
      <w:r w:rsidR="00325D3D" w:rsidRPr="00D30C44">
        <w:rPr>
          <w:rFonts w:ascii="Times New Roman" w:hAnsi="Times New Roman" w:cs="Times New Roman"/>
          <w:sz w:val="24"/>
          <w:szCs w:val="24"/>
        </w:rPr>
        <w:t>. g</w:t>
      </w:r>
      <w:r w:rsidRPr="00D30C44">
        <w:rPr>
          <w:rFonts w:ascii="Times New Roman" w:hAnsi="Times New Roman" w:cs="Times New Roman"/>
          <w:sz w:val="24"/>
          <w:szCs w:val="24"/>
        </w:rPr>
        <w:t>odine</w:t>
      </w:r>
      <w:r w:rsidR="00361782">
        <w:rPr>
          <w:rFonts w:ascii="Times New Roman" w:hAnsi="Times New Roman" w:cs="Times New Roman"/>
          <w:sz w:val="24"/>
          <w:szCs w:val="24"/>
        </w:rPr>
        <w:t xml:space="preserve"> u iznosu 293.593,00 kn i na nabavku nefinancijske imovine u iznosu od 20.641,00 kn. </w:t>
      </w:r>
    </w:p>
    <w:p w:rsidR="00F25169" w:rsidRDefault="00F25169">
      <w:pPr>
        <w:spacing w:after="209" w:line="268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F25169" w:rsidRDefault="00F25169">
      <w:pPr>
        <w:spacing w:after="209" w:line="268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BF33BC" w:rsidRPr="00D30C44" w:rsidRDefault="000E0FBB">
      <w:pPr>
        <w:spacing w:after="209" w:line="268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361782">
        <w:rPr>
          <w:rFonts w:ascii="Times New Roman" w:hAnsi="Times New Roman" w:cs="Times New Roman"/>
          <w:sz w:val="24"/>
          <w:szCs w:val="24"/>
        </w:rPr>
        <w:t>Drenovcima</w:t>
      </w:r>
      <w:proofErr w:type="spellEnd"/>
      <w:r w:rsidRPr="00D30C44">
        <w:rPr>
          <w:rFonts w:ascii="Times New Roman" w:hAnsi="Times New Roman" w:cs="Times New Roman"/>
          <w:sz w:val="24"/>
          <w:szCs w:val="24"/>
        </w:rPr>
        <w:t xml:space="preserve">, </w:t>
      </w:r>
      <w:r w:rsidR="00361782">
        <w:rPr>
          <w:rFonts w:ascii="Times New Roman" w:hAnsi="Times New Roman" w:cs="Times New Roman"/>
          <w:sz w:val="24"/>
          <w:szCs w:val="24"/>
        </w:rPr>
        <w:t>30</w:t>
      </w:r>
      <w:r w:rsidRPr="00D30C44">
        <w:rPr>
          <w:rFonts w:ascii="Times New Roman" w:hAnsi="Times New Roman" w:cs="Times New Roman"/>
          <w:sz w:val="24"/>
          <w:szCs w:val="24"/>
        </w:rPr>
        <w:t>.01.2019.godine</w:t>
      </w:r>
      <w:r w:rsidR="00325D3D" w:rsidRPr="00D30C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5462" w:rsidRDefault="00325D3D" w:rsidP="00025462">
      <w:pPr>
        <w:spacing w:after="218"/>
        <w:rPr>
          <w:rFonts w:ascii="Times New Roman" w:hAnsi="Times New Roman" w:cs="Times New Roman"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462" w:rsidRPr="00D30C44" w:rsidRDefault="00325D3D" w:rsidP="00025462">
      <w:pPr>
        <w:spacing w:after="218"/>
        <w:rPr>
          <w:rFonts w:ascii="Times New Roman" w:hAnsi="Times New Roman" w:cs="Times New Roman"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t xml:space="preserve">Voditelj računovodstva:   </w:t>
      </w:r>
      <w:r w:rsidR="00025462">
        <w:rPr>
          <w:rFonts w:ascii="Times New Roman" w:hAnsi="Times New Roman" w:cs="Times New Roman"/>
          <w:sz w:val="24"/>
          <w:szCs w:val="24"/>
        </w:rPr>
        <w:t xml:space="preserve"> </w:t>
      </w:r>
      <w:r w:rsidRPr="00D30C44">
        <w:rPr>
          <w:rFonts w:ascii="Times New Roman" w:hAnsi="Times New Roman" w:cs="Times New Roman"/>
          <w:sz w:val="24"/>
          <w:szCs w:val="24"/>
        </w:rPr>
        <w:t xml:space="preserve">                            MP       </w:t>
      </w:r>
      <w:r w:rsidR="00025462">
        <w:rPr>
          <w:rFonts w:ascii="Times New Roman" w:hAnsi="Times New Roman" w:cs="Times New Roman"/>
          <w:sz w:val="24"/>
          <w:szCs w:val="24"/>
        </w:rPr>
        <w:t xml:space="preserve">                        Ravnateljica škole:</w:t>
      </w:r>
    </w:p>
    <w:p w:rsidR="008537F0" w:rsidRDefault="00025462" w:rsidP="00025462">
      <w:pPr>
        <w:spacing w:after="171" w:line="26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_______________________</w:t>
      </w:r>
    </w:p>
    <w:p w:rsidR="00025462" w:rsidRDefault="00025462" w:rsidP="00025462">
      <w:pPr>
        <w:spacing w:after="171" w:line="267" w:lineRule="auto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Mirzeta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Deronjić</w:t>
      </w:r>
      <w:proofErr w:type="spellEnd"/>
      <w:r>
        <w:t xml:space="preserve">                                                                                                 </w:t>
      </w:r>
      <w:r w:rsidRPr="00025462">
        <w:rPr>
          <w:rFonts w:ascii="Times New Roman" w:hAnsi="Times New Roman" w:cs="Times New Roman"/>
          <w:sz w:val="24"/>
          <w:szCs w:val="24"/>
        </w:rPr>
        <w:t>Marijana Raguž</w:t>
      </w:r>
    </w:p>
    <w:sectPr w:rsidR="00025462">
      <w:pgSz w:w="11906" w:h="16838"/>
      <w:pgMar w:top="1459" w:right="1504" w:bottom="1823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E98" w:rsidRDefault="00C75E98" w:rsidP="000C7873">
      <w:pPr>
        <w:spacing w:after="0" w:line="240" w:lineRule="auto"/>
      </w:pPr>
      <w:r>
        <w:separator/>
      </w:r>
    </w:p>
  </w:endnote>
  <w:endnote w:type="continuationSeparator" w:id="0">
    <w:p w:rsidR="00C75E98" w:rsidRDefault="00C75E98" w:rsidP="000C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E98" w:rsidRDefault="00C75E98" w:rsidP="000C7873">
      <w:pPr>
        <w:spacing w:after="0" w:line="240" w:lineRule="auto"/>
      </w:pPr>
      <w:r>
        <w:separator/>
      </w:r>
    </w:p>
  </w:footnote>
  <w:footnote w:type="continuationSeparator" w:id="0">
    <w:p w:rsidR="00C75E98" w:rsidRDefault="00C75E98" w:rsidP="000C7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42D0B"/>
    <w:multiLevelType w:val="hybridMultilevel"/>
    <w:tmpl w:val="1988BC5A"/>
    <w:lvl w:ilvl="0" w:tplc="392E1C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BC16560"/>
    <w:multiLevelType w:val="hybridMultilevel"/>
    <w:tmpl w:val="BFE8D298"/>
    <w:lvl w:ilvl="0" w:tplc="94B6AAC8">
      <w:start w:val="2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1C34B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0884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C66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03C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76EFC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70433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405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68D8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BC"/>
    <w:rsid w:val="000153E2"/>
    <w:rsid w:val="00025462"/>
    <w:rsid w:val="000477D7"/>
    <w:rsid w:val="00075D63"/>
    <w:rsid w:val="000C7873"/>
    <w:rsid w:val="000D302E"/>
    <w:rsid w:val="000E0FBB"/>
    <w:rsid w:val="00120A23"/>
    <w:rsid w:val="00124B42"/>
    <w:rsid w:val="0013722F"/>
    <w:rsid w:val="00191E59"/>
    <w:rsid w:val="001B08F7"/>
    <w:rsid w:val="001D3B16"/>
    <w:rsid w:val="002021DB"/>
    <w:rsid w:val="00210A0A"/>
    <w:rsid w:val="00212487"/>
    <w:rsid w:val="00307E6F"/>
    <w:rsid w:val="00325D3D"/>
    <w:rsid w:val="00343853"/>
    <w:rsid w:val="00361782"/>
    <w:rsid w:val="003739C6"/>
    <w:rsid w:val="004207DF"/>
    <w:rsid w:val="00420C17"/>
    <w:rsid w:val="004B4D73"/>
    <w:rsid w:val="00524407"/>
    <w:rsid w:val="00531DEF"/>
    <w:rsid w:val="005E22A1"/>
    <w:rsid w:val="00615AD3"/>
    <w:rsid w:val="00676312"/>
    <w:rsid w:val="00677D8B"/>
    <w:rsid w:val="0068102F"/>
    <w:rsid w:val="006D5BCD"/>
    <w:rsid w:val="006E324B"/>
    <w:rsid w:val="007C454C"/>
    <w:rsid w:val="007D37DB"/>
    <w:rsid w:val="008537F0"/>
    <w:rsid w:val="00876011"/>
    <w:rsid w:val="00975EA7"/>
    <w:rsid w:val="0098064D"/>
    <w:rsid w:val="009A5A89"/>
    <w:rsid w:val="00A215B3"/>
    <w:rsid w:val="00AF75B0"/>
    <w:rsid w:val="00B24138"/>
    <w:rsid w:val="00BE1A7D"/>
    <w:rsid w:val="00BE62E2"/>
    <w:rsid w:val="00BF0583"/>
    <w:rsid w:val="00BF33BC"/>
    <w:rsid w:val="00C04CFD"/>
    <w:rsid w:val="00C41CBB"/>
    <w:rsid w:val="00C75E98"/>
    <w:rsid w:val="00CC70F3"/>
    <w:rsid w:val="00CD6D32"/>
    <w:rsid w:val="00CF2E0F"/>
    <w:rsid w:val="00D27858"/>
    <w:rsid w:val="00D30C44"/>
    <w:rsid w:val="00D31937"/>
    <w:rsid w:val="00D508B5"/>
    <w:rsid w:val="00DE2FC7"/>
    <w:rsid w:val="00E3294F"/>
    <w:rsid w:val="00E412E9"/>
    <w:rsid w:val="00EB17F7"/>
    <w:rsid w:val="00F25169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DF13"/>
  <w15:docId w15:val="{C796AC10-A5E4-4AED-A685-40DC203F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7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0C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7873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0C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7873"/>
    <w:rPr>
      <w:rFonts w:ascii="Calibri" w:eastAsia="Calibri" w:hAnsi="Calibri" w:cs="Calibri"/>
      <w:color w:val="000000"/>
    </w:rPr>
  </w:style>
  <w:style w:type="paragraph" w:styleId="Odlomakpopisa">
    <w:name w:val="List Paragraph"/>
    <w:basedOn w:val="Normal"/>
    <w:uiPriority w:val="34"/>
    <w:qFormat/>
    <w:rsid w:val="000D30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312"/>
    <w:rPr>
      <w:rFonts w:ascii="Segoe UI" w:eastAsia="Calibri" w:hAnsi="Segoe UI" w:cs="Segoe UI"/>
      <w:color w:val="000000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20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Branka</cp:lastModifiedBy>
  <cp:revision>31</cp:revision>
  <cp:lastPrinted>2019-01-30T18:13:00Z</cp:lastPrinted>
  <dcterms:created xsi:type="dcterms:W3CDTF">2019-01-25T10:47:00Z</dcterms:created>
  <dcterms:modified xsi:type="dcterms:W3CDTF">2019-01-30T18:32:00Z</dcterms:modified>
</cp:coreProperties>
</file>