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AFD" w:rsidRDefault="000C7873" w:rsidP="00CA4AFD">
      <w:pPr>
        <w:spacing w:after="191"/>
        <w:ind w:left="10" w:hanging="10"/>
        <w:rPr>
          <w:rFonts w:ascii="Times New Roman" w:hAnsi="Times New Roman" w:cs="Times New Roman"/>
          <w:sz w:val="24"/>
          <w:szCs w:val="24"/>
        </w:rPr>
      </w:pPr>
      <w:r w:rsidRPr="00D30C44">
        <w:rPr>
          <w:rFonts w:ascii="Times New Roman" w:hAnsi="Times New Roman" w:cs="Times New Roman"/>
          <w:sz w:val="24"/>
          <w:szCs w:val="24"/>
        </w:rPr>
        <w:t xml:space="preserve">Naziv  obveznika: </w:t>
      </w:r>
      <w:r w:rsidRPr="00D30C44">
        <w:rPr>
          <w:rFonts w:ascii="Times New Roman" w:hAnsi="Times New Roman" w:cs="Times New Roman"/>
          <w:b/>
          <w:sz w:val="24"/>
          <w:szCs w:val="24"/>
        </w:rPr>
        <w:t xml:space="preserve">OSNOVNA ŠKOLA </w:t>
      </w:r>
      <w:r w:rsidR="00715417">
        <w:rPr>
          <w:rFonts w:ascii="Times New Roman" w:hAnsi="Times New Roman" w:cs="Times New Roman"/>
          <w:b/>
          <w:sz w:val="24"/>
          <w:szCs w:val="24"/>
        </w:rPr>
        <w:t>FRANJO HANAMAN</w:t>
      </w:r>
    </w:p>
    <w:p w:rsidR="000C7873" w:rsidRPr="00D30C44" w:rsidRDefault="000C7873" w:rsidP="00CA4AFD">
      <w:pPr>
        <w:spacing w:after="191"/>
        <w:ind w:left="10" w:hanging="10"/>
        <w:rPr>
          <w:rFonts w:ascii="Times New Roman" w:hAnsi="Times New Roman" w:cs="Times New Roman"/>
          <w:sz w:val="24"/>
          <w:szCs w:val="24"/>
        </w:rPr>
      </w:pPr>
      <w:r w:rsidRPr="00D30C44">
        <w:rPr>
          <w:rFonts w:ascii="Times New Roman" w:hAnsi="Times New Roman" w:cs="Times New Roman"/>
          <w:sz w:val="24"/>
          <w:szCs w:val="24"/>
        </w:rPr>
        <w:t xml:space="preserve"> RKP broj:  </w:t>
      </w:r>
      <w:r w:rsidRPr="00D30C44">
        <w:rPr>
          <w:rFonts w:ascii="Times New Roman" w:hAnsi="Times New Roman" w:cs="Times New Roman"/>
          <w:b/>
          <w:sz w:val="24"/>
          <w:szCs w:val="24"/>
        </w:rPr>
        <w:t>102</w:t>
      </w:r>
      <w:r w:rsidR="00D30C44" w:rsidRPr="00D30C44">
        <w:rPr>
          <w:rFonts w:ascii="Times New Roman" w:hAnsi="Times New Roman" w:cs="Times New Roman"/>
          <w:b/>
          <w:sz w:val="24"/>
          <w:szCs w:val="24"/>
        </w:rPr>
        <w:t>92</w:t>
      </w:r>
      <w:r w:rsidRPr="00D30C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7873" w:rsidRPr="00D30C44" w:rsidRDefault="000C7873" w:rsidP="000C7873">
      <w:pPr>
        <w:pStyle w:val="Naslov1"/>
        <w:ind w:left="-5"/>
        <w:rPr>
          <w:rFonts w:ascii="Times New Roman" w:hAnsi="Times New Roman" w:cs="Times New Roman"/>
          <w:sz w:val="24"/>
          <w:szCs w:val="24"/>
        </w:rPr>
      </w:pPr>
      <w:r w:rsidRPr="00D30C44">
        <w:rPr>
          <w:rFonts w:ascii="Times New Roman" w:hAnsi="Times New Roman" w:cs="Times New Roman"/>
          <w:b w:val="0"/>
          <w:sz w:val="24"/>
          <w:szCs w:val="24"/>
        </w:rPr>
        <w:t xml:space="preserve">OIB: </w:t>
      </w:r>
      <w:r w:rsidR="00D30C44" w:rsidRPr="00D30C44">
        <w:rPr>
          <w:rFonts w:ascii="Times New Roman" w:hAnsi="Times New Roman" w:cs="Times New Roman"/>
          <w:sz w:val="24"/>
          <w:szCs w:val="24"/>
        </w:rPr>
        <w:t>97644096978</w:t>
      </w:r>
      <w:r w:rsidRPr="00D30C44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</w:p>
    <w:p w:rsidR="000C7873" w:rsidRPr="00D30C44" w:rsidRDefault="000C7873" w:rsidP="000C7873">
      <w:pPr>
        <w:tabs>
          <w:tab w:val="center" w:pos="708"/>
          <w:tab w:val="center" w:pos="1416"/>
          <w:tab w:val="center" w:pos="3536"/>
        </w:tabs>
        <w:spacing w:after="179"/>
        <w:rPr>
          <w:rFonts w:ascii="Times New Roman" w:hAnsi="Times New Roman" w:cs="Times New Roman"/>
          <w:sz w:val="24"/>
          <w:szCs w:val="24"/>
        </w:rPr>
      </w:pPr>
      <w:r w:rsidRPr="00D30C44">
        <w:rPr>
          <w:rFonts w:ascii="Times New Roman" w:hAnsi="Times New Roman" w:cs="Times New Roman"/>
          <w:sz w:val="24"/>
          <w:szCs w:val="24"/>
        </w:rPr>
        <w:t>Adresa obveznika:</w:t>
      </w:r>
      <w:r w:rsidRPr="00D30C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30C44" w:rsidRPr="00D30C44">
        <w:rPr>
          <w:rFonts w:ascii="Times New Roman" w:hAnsi="Times New Roman" w:cs="Times New Roman"/>
          <w:b/>
          <w:sz w:val="24"/>
          <w:szCs w:val="24"/>
        </w:rPr>
        <w:t>Istrev</w:t>
      </w:r>
      <w:proofErr w:type="spellEnd"/>
      <w:r w:rsidR="00D30C44" w:rsidRPr="00D30C44">
        <w:rPr>
          <w:rFonts w:ascii="Times New Roman" w:hAnsi="Times New Roman" w:cs="Times New Roman"/>
          <w:b/>
          <w:sz w:val="24"/>
          <w:szCs w:val="24"/>
        </w:rPr>
        <w:t xml:space="preserve"> 2, </w:t>
      </w:r>
      <w:proofErr w:type="spellStart"/>
      <w:r w:rsidR="00D30C44" w:rsidRPr="00D30C44">
        <w:rPr>
          <w:rFonts w:ascii="Times New Roman" w:hAnsi="Times New Roman" w:cs="Times New Roman"/>
          <w:b/>
          <w:sz w:val="24"/>
          <w:szCs w:val="24"/>
        </w:rPr>
        <w:t>Drenovci</w:t>
      </w:r>
      <w:proofErr w:type="spellEnd"/>
      <w:r w:rsidRPr="00D30C4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C7873" w:rsidRPr="00D30C44" w:rsidRDefault="000C7873" w:rsidP="000C7873">
      <w:pPr>
        <w:spacing w:after="178"/>
        <w:ind w:left="10" w:hanging="10"/>
        <w:rPr>
          <w:rFonts w:ascii="Times New Roman" w:hAnsi="Times New Roman" w:cs="Times New Roman"/>
          <w:sz w:val="24"/>
          <w:szCs w:val="24"/>
        </w:rPr>
      </w:pPr>
      <w:r w:rsidRPr="00D30C44">
        <w:rPr>
          <w:rFonts w:ascii="Times New Roman" w:hAnsi="Times New Roman" w:cs="Times New Roman"/>
          <w:sz w:val="24"/>
          <w:szCs w:val="24"/>
        </w:rPr>
        <w:t xml:space="preserve">Razina:  </w:t>
      </w:r>
      <w:r w:rsidRPr="00D30C44">
        <w:rPr>
          <w:rFonts w:ascii="Times New Roman" w:hAnsi="Times New Roman" w:cs="Times New Roman"/>
          <w:b/>
          <w:sz w:val="24"/>
          <w:szCs w:val="24"/>
        </w:rPr>
        <w:t xml:space="preserve">31 PRORAČUNSKI KORISNIK JEDINICE LOKALNE I PODRUČNE SAMOUPRAVE </w:t>
      </w:r>
    </w:p>
    <w:p w:rsidR="000C7873" w:rsidRPr="00D30C44" w:rsidRDefault="000C7873" w:rsidP="000C7873">
      <w:pPr>
        <w:spacing w:after="178"/>
        <w:ind w:left="-5" w:hanging="10"/>
        <w:rPr>
          <w:rFonts w:ascii="Times New Roman" w:hAnsi="Times New Roman" w:cs="Times New Roman"/>
          <w:b/>
          <w:sz w:val="24"/>
          <w:szCs w:val="24"/>
        </w:rPr>
      </w:pPr>
      <w:r w:rsidRPr="00D30C44">
        <w:rPr>
          <w:rFonts w:ascii="Times New Roman" w:hAnsi="Times New Roman" w:cs="Times New Roman"/>
          <w:sz w:val="24"/>
          <w:szCs w:val="24"/>
        </w:rPr>
        <w:t xml:space="preserve">Šifra djelatnosti : </w:t>
      </w:r>
      <w:r w:rsidRPr="00D30C44">
        <w:rPr>
          <w:rFonts w:ascii="Times New Roman" w:hAnsi="Times New Roman" w:cs="Times New Roman"/>
          <w:b/>
          <w:sz w:val="24"/>
          <w:szCs w:val="24"/>
        </w:rPr>
        <w:t xml:space="preserve">8520 OSNOVNO OBRAZOVANJE, </w:t>
      </w:r>
    </w:p>
    <w:p w:rsidR="000C7873" w:rsidRPr="00D30C44" w:rsidRDefault="000C7873" w:rsidP="000C7873">
      <w:pPr>
        <w:spacing w:after="178"/>
        <w:ind w:left="-5" w:hanging="10"/>
        <w:rPr>
          <w:rFonts w:ascii="Times New Roman" w:hAnsi="Times New Roman" w:cs="Times New Roman"/>
          <w:sz w:val="24"/>
          <w:szCs w:val="24"/>
        </w:rPr>
      </w:pPr>
      <w:r w:rsidRPr="00D30C44">
        <w:rPr>
          <w:rFonts w:ascii="Times New Roman" w:hAnsi="Times New Roman" w:cs="Times New Roman"/>
          <w:sz w:val="24"/>
          <w:szCs w:val="24"/>
        </w:rPr>
        <w:t>Razdjel:</w:t>
      </w:r>
      <w:r w:rsidRPr="00D30C44">
        <w:rPr>
          <w:rFonts w:ascii="Times New Roman" w:hAnsi="Times New Roman" w:cs="Times New Roman"/>
          <w:b/>
          <w:sz w:val="24"/>
          <w:szCs w:val="24"/>
        </w:rPr>
        <w:t xml:space="preserve"> NEMA RAZDJELA</w:t>
      </w:r>
      <w:r w:rsidRPr="00D30C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7873" w:rsidRPr="00D30C44" w:rsidRDefault="000C7873" w:rsidP="000C7873">
      <w:pPr>
        <w:spacing w:after="177"/>
        <w:ind w:left="10" w:hanging="10"/>
        <w:rPr>
          <w:rFonts w:ascii="Times New Roman" w:hAnsi="Times New Roman" w:cs="Times New Roman"/>
          <w:sz w:val="24"/>
          <w:szCs w:val="24"/>
        </w:rPr>
      </w:pPr>
      <w:r w:rsidRPr="00D30C44">
        <w:rPr>
          <w:rFonts w:ascii="Times New Roman" w:hAnsi="Times New Roman" w:cs="Times New Roman"/>
          <w:sz w:val="24"/>
          <w:szCs w:val="24"/>
        </w:rPr>
        <w:t xml:space="preserve">Šifra županije: </w:t>
      </w:r>
      <w:r w:rsidRPr="00D30C44">
        <w:rPr>
          <w:rFonts w:ascii="Times New Roman" w:hAnsi="Times New Roman" w:cs="Times New Roman"/>
          <w:b/>
          <w:sz w:val="24"/>
          <w:szCs w:val="24"/>
        </w:rPr>
        <w:t>16 VUKOVARSKO-SRIJEMSKA ŽUPANIJA</w:t>
      </w:r>
      <w:r w:rsidRPr="00D30C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7873" w:rsidRPr="00D30C44" w:rsidRDefault="000C7873" w:rsidP="000C7873">
      <w:pPr>
        <w:spacing w:after="177"/>
        <w:ind w:left="10" w:hanging="10"/>
        <w:rPr>
          <w:rFonts w:ascii="Times New Roman" w:hAnsi="Times New Roman" w:cs="Times New Roman"/>
          <w:b/>
          <w:sz w:val="24"/>
          <w:szCs w:val="24"/>
        </w:rPr>
      </w:pPr>
      <w:r w:rsidRPr="00D30C44">
        <w:rPr>
          <w:rFonts w:ascii="Times New Roman" w:hAnsi="Times New Roman" w:cs="Times New Roman"/>
          <w:sz w:val="24"/>
          <w:szCs w:val="24"/>
        </w:rPr>
        <w:t>Šifra grada/općine:</w:t>
      </w:r>
      <w:r w:rsidR="00D30C44" w:rsidRPr="00D30C44">
        <w:rPr>
          <w:rFonts w:ascii="Times New Roman" w:hAnsi="Times New Roman" w:cs="Times New Roman"/>
          <w:b/>
          <w:sz w:val="24"/>
          <w:szCs w:val="24"/>
        </w:rPr>
        <w:t xml:space="preserve"> 92</w:t>
      </w:r>
      <w:r w:rsidRPr="00D30C4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508B5" w:rsidRPr="00D30C44" w:rsidRDefault="00D508B5" w:rsidP="000C7873">
      <w:pPr>
        <w:spacing w:after="177"/>
        <w:ind w:left="10" w:hanging="10"/>
        <w:rPr>
          <w:rFonts w:ascii="Times New Roman" w:hAnsi="Times New Roman" w:cs="Times New Roman"/>
          <w:b/>
          <w:sz w:val="24"/>
          <w:szCs w:val="24"/>
        </w:rPr>
      </w:pPr>
      <w:r w:rsidRPr="00D30C44">
        <w:rPr>
          <w:rFonts w:ascii="Times New Roman" w:hAnsi="Times New Roman" w:cs="Times New Roman"/>
          <w:sz w:val="24"/>
          <w:szCs w:val="24"/>
        </w:rPr>
        <w:t>Oznaka razdoblja:</w:t>
      </w:r>
      <w:r w:rsidR="00D30C44" w:rsidRPr="00D30C44">
        <w:rPr>
          <w:rFonts w:ascii="Times New Roman" w:hAnsi="Times New Roman" w:cs="Times New Roman"/>
          <w:sz w:val="24"/>
          <w:szCs w:val="24"/>
        </w:rPr>
        <w:t xml:space="preserve"> </w:t>
      </w:r>
      <w:r w:rsidR="00B8262F">
        <w:rPr>
          <w:rFonts w:ascii="Times New Roman" w:hAnsi="Times New Roman" w:cs="Times New Roman"/>
          <w:b/>
          <w:sz w:val="24"/>
          <w:szCs w:val="24"/>
        </w:rPr>
        <w:t>2020</w:t>
      </w:r>
      <w:r w:rsidRPr="00D30C44">
        <w:rPr>
          <w:rFonts w:ascii="Times New Roman" w:hAnsi="Times New Roman" w:cs="Times New Roman"/>
          <w:b/>
          <w:sz w:val="24"/>
          <w:szCs w:val="24"/>
        </w:rPr>
        <w:t>-12</w:t>
      </w:r>
    </w:p>
    <w:p w:rsidR="000C7873" w:rsidRPr="00D30C44" w:rsidRDefault="000C7873">
      <w:pPr>
        <w:spacing w:after="0" w:line="417" w:lineRule="auto"/>
        <w:ind w:left="899" w:right="68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873" w:rsidRPr="00D30C44" w:rsidRDefault="000C7873">
      <w:pPr>
        <w:spacing w:after="0" w:line="417" w:lineRule="auto"/>
        <w:ind w:left="899" w:right="68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181C" w:rsidRDefault="00D30C44" w:rsidP="0041181C">
      <w:pPr>
        <w:spacing w:after="0" w:line="417" w:lineRule="auto"/>
        <w:ind w:left="899" w:right="68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169">
        <w:rPr>
          <w:rFonts w:ascii="Times New Roman" w:hAnsi="Times New Roman" w:cs="Times New Roman"/>
          <w:b/>
          <w:sz w:val="28"/>
          <w:szCs w:val="28"/>
        </w:rPr>
        <w:t xml:space="preserve">BILJEŠKE </w:t>
      </w:r>
      <w:r w:rsidR="000C7873" w:rsidRPr="00F25169">
        <w:rPr>
          <w:rFonts w:ascii="Times New Roman" w:hAnsi="Times New Roman" w:cs="Times New Roman"/>
          <w:b/>
          <w:sz w:val="28"/>
          <w:szCs w:val="28"/>
        </w:rPr>
        <w:t xml:space="preserve">UZ FINANCIJSKE IZVJEŠTAJE </w:t>
      </w:r>
    </w:p>
    <w:p w:rsidR="00D30C44" w:rsidRPr="00F25169" w:rsidRDefault="0041181C" w:rsidP="0041181C">
      <w:pPr>
        <w:spacing w:after="0" w:line="417" w:lineRule="auto"/>
        <w:ind w:left="899" w:right="68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 razdoblje </w:t>
      </w:r>
      <w:r w:rsidR="00715417">
        <w:rPr>
          <w:rFonts w:ascii="Times New Roman" w:hAnsi="Times New Roman" w:cs="Times New Roman"/>
          <w:b/>
          <w:sz w:val="28"/>
          <w:szCs w:val="28"/>
        </w:rPr>
        <w:t>01.01.2020.- 31.12.2020</w:t>
      </w:r>
      <w:r w:rsidR="00D30C44" w:rsidRPr="00F2516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0C44" w:rsidRPr="00F25169">
        <w:rPr>
          <w:rFonts w:ascii="Times New Roman" w:hAnsi="Times New Roman" w:cs="Times New Roman"/>
          <w:b/>
          <w:sz w:val="28"/>
          <w:szCs w:val="28"/>
        </w:rPr>
        <w:t>g</w:t>
      </w:r>
      <w:r>
        <w:rPr>
          <w:rFonts w:ascii="Times New Roman" w:hAnsi="Times New Roman" w:cs="Times New Roman"/>
          <w:b/>
          <w:sz w:val="28"/>
          <w:szCs w:val="28"/>
        </w:rPr>
        <w:t>odine</w:t>
      </w:r>
    </w:p>
    <w:p w:rsidR="00C17708" w:rsidRDefault="002021DB" w:rsidP="00C17708">
      <w:pPr>
        <w:pStyle w:val="StandardWeb"/>
        <w:jc w:val="both"/>
      </w:pPr>
      <w:r>
        <w:t xml:space="preserve"> </w:t>
      </w:r>
      <w:r w:rsidRPr="002021DB">
        <w:t xml:space="preserve"> </w:t>
      </w:r>
    </w:p>
    <w:p w:rsidR="000A422D" w:rsidRDefault="002021DB" w:rsidP="00C17708">
      <w:pPr>
        <w:pStyle w:val="StandardWeb"/>
        <w:jc w:val="both"/>
      </w:pPr>
      <w:r w:rsidRPr="002021DB">
        <w:rPr>
          <w:rFonts w:eastAsia="Calibri"/>
          <w:lang w:eastAsia="en-US"/>
        </w:rPr>
        <w:t>Osnovna škola «</w:t>
      </w:r>
      <w:r w:rsidR="005B01EB">
        <w:rPr>
          <w:rFonts w:eastAsia="Calibri"/>
          <w:lang w:eastAsia="en-US"/>
        </w:rPr>
        <w:t xml:space="preserve">Franjo </w:t>
      </w:r>
      <w:proofErr w:type="spellStart"/>
      <w:r w:rsidR="005B01EB">
        <w:rPr>
          <w:rFonts w:eastAsia="Calibri"/>
          <w:lang w:eastAsia="en-US"/>
        </w:rPr>
        <w:t>Hanaman</w:t>
      </w:r>
      <w:proofErr w:type="spellEnd"/>
      <w:r w:rsidRPr="002021DB">
        <w:rPr>
          <w:rFonts w:eastAsia="Calibri"/>
          <w:lang w:eastAsia="en-US"/>
        </w:rPr>
        <w:t xml:space="preserve">» </w:t>
      </w:r>
      <w:proofErr w:type="spellStart"/>
      <w:r w:rsidRPr="002021DB">
        <w:rPr>
          <w:rFonts w:eastAsia="Calibri"/>
          <w:lang w:eastAsia="en-US"/>
        </w:rPr>
        <w:t>Drenovci</w:t>
      </w:r>
      <w:proofErr w:type="spellEnd"/>
      <w:r w:rsidRPr="002021DB">
        <w:rPr>
          <w:rFonts w:eastAsia="Calibri"/>
          <w:lang w:eastAsia="en-US"/>
        </w:rPr>
        <w:t xml:space="preserve"> provodi program osnovnoškolskog obrazovanja koji je obvezan za svu djecu u Republici Hrvatskoj.</w:t>
      </w:r>
      <w:r w:rsidRPr="002021DB">
        <w:t xml:space="preserve"> Nastava se održava u jednoj školskoj zgradi. Škola radi u jednoj  smjeni. Izborna, dodatna nastava i  izvannastavne aktivnosti se odvijaju  najvećim dijelom poslije redovne nastave.</w:t>
      </w:r>
      <w:r>
        <w:t xml:space="preserve"> </w:t>
      </w:r>
      <w:r w:rsidRPr="002021DB">
        <w:t xml:space="preserve">Materijalni uvjeti rada su vrlo dobri, učionice su dobro opremljene i u dobrom stanju. </w:t>
      </w:r>
    </w:p>
    <w:p w:rsidR="000A422D" w:rsidRDefault="002021DB" w:rsidP="00C17708">
      <w:pPr>
        <w:pStyle w:val="StandardWeb"/>
        <w:jc w:val="both"/>
      </w:pPr>
      <w:r w:rsidRPr="002021DB">
        <w:t>Sve aktivnosti u školi se izvode prema Nastavnom planu i programu za osnovnu školu, koje je donijelo Ministarstvo znanosti, obrazovanja, i Godišnjem planu i programu rada škole te Školskom kurikulumu  OŠ “</w:t>
      </w:r>
      <w:r w:rsidR="005B01EB">
        <w:t xml:space="preserve">Franjo </w:t>
      </w:r>
      <w:proofErr w:type="spellStart"/>
      <w:r w:rsidR="005B01EB">
        <w:t>Hanaman</w:t>
      </w:r>
      <w:proofErr w:type="spellEnd"/>
      <w:r w:rsidRPr="002021DB">
        <w:t xml:space="preserve">“ </w:t>
      </w:r>
      <w:proofErr w:type="spellStart"/>
      <w:r w:rsidRPr="002021DB">
        <w:t>Drenovci</w:t>
      </w:r>
      <w:proofErr w:type="spellEnd"/>
      <w:r w:rsidRPr="002021DB">
        <w:t xml:space="preserve">. </w:t>
      </w:r>
    </w:p>
    <w:p w:rsidR="000A422D" w:rsidRDefault="00F25169" w:rsidP="00C17708">
      <w:pPr>
        <w:pStyle w:val="StandardWeb"/>
        <w:jc w:val="both"/>
      </w:pPr>
      <w:r>
        <w:t>Osnovna škola „</w:t>
      </w:r>
      <w:r w:rsidR="005B01EB">
        <w:t xml:space="preserve">Franjo </w:t>
      </w:r>
      <w:proofErr w:type="spellStart"/>
      <w:r w:rsidR="005B01EB">
        <w:t>Hanaman</w:t>
      </w:r>
      <w:proofErr w:type="spellEnd"/>
      <w:r>
        <w:t xml:space="preserve">“ </w:t>
      </w:r>
      <w:proofErr w:type="spellStart"/>
      <w:r>
        <w:t>Drenovci</w:t>
      </w:r>
      <w:proofErr w:type="spellEnd"/>
      <w:r>
        <w:t xml:space="preserve"> v</w:t>
      </w:r>
      <w:r w:rsidR="00325D3D" w:rsidRPr="00D30C44">
        <w:t>odi proračunsko računovodstvo temeljem Pravilnika o proračunskom računovodstvu i Računskom planu, a financijske izvještaje sastavlja i predaje u skladu s odredbama Pravilnika o financijskom izvještavanju u proračunskom računovodstvu</w:t>
      </w:r>
      <w:r w:rsidR="00EB17F7" w:rsidRPr="00D30C44">
        <w:t xml:space="preserve"> </w:t>
      </w:r>
      <w:r w:rsidR="000A422D">
        <w:t xml:space="preserve">. </w:t>
      </w:r>
    </w:p>
    <w:p w:rsidR="000A422D" w:rsidRPr="000A422D" w:rsidRDefault="000A422D" w:rsidP="00C17708">
      <w:pPr>
        <w:pStyle w:val="StandardWeb"/>
        <w:jc w:val="both"/>
      </w:pPr>
      <w:r w:rsidRPr="000A422D">
        <w:t>Škola je upisana u Registar korisnika proračuna kao Proračunski korisnik JLP(R)S koji obavlja poslove u sklopu funkcija koje su decentralizirane (razina 31).</w:t>
      </w:r>
    </w:p>
    <w:p w:rsidR="0041181C" w:rsidRPr="00C17708" w:rsidRDefault="000A422D" w:rsidP="00C17708">
      <w:pPr>
        <w:pStyle w:val="StandardWeb"/>
        <w:jc w:val="both"/>
      </w:pPr>
      <w:r w:rsidRPr="000A422D">
        <w:t>Financijsko izvještavanje definirano je Zakonom i Pravilnikom, a dodatno se tumačenja i naputci objavljuju na stranicama MFIN i FINA-e</w:t>
      </w:r>
      <w:r w:rsidR="00C17708">
        <w:t>.</w:t>
      </w:r>
    </w:p>
    <w:p w:rsidR="000A422D" w:rsidRPr="005B01EB" w:rsidRDefault="000A422D" w:rsidP="00C17708">
      <w:pPr>
        <w:pStyle w:val="StandardWeb"/>
        <w:jc w:val="both"/>
        <w:rPr>
          <w:b/>
        </w:rPr>
      </w:pPr>
      <w:r w:rsidRPr="005B01EB">
        <w:rPr>
          <w:b/>
        </w:rPr>
        <w:lastRenderedPageBreak/>
        <w:t>Škola se financira iz slijedećih izvora:</w:t>
      </w:r>
    </w:p>
    <w:p w:rsidR="000A422D" w:rsidRPr="000A422D" w:rsidRDefault="000A422D" w:rsidP="00C17708">
      <w:pPr>
        <w:pStyle w:val="StandardWeb"/>
        <w:jc w:val="both"/>
      </w:pPr>
      <w:r w:rsidRPr="000A422D">
        <w:t xml:space="preserve">• </w:t>
      </w:r>
      <w:r w:rsidRPr="000A422D">
        <w:rPr>
          <w:b/>
        </w:rPr>
        <w:t>Prihodi iz državnog proračuna</w:t>
      </w:r>
      <w:r w:rsidRPr="000A422D">
        <w:t xml:space="preserve"> – Ministarstvo znanosti obrazovanja i sporta i to rashode za: plaće i naknade zaposlenika, naknadu zbog nezapošljavanja invalida.</w:t>
      </w:r>
    </w:p>
    <w:p w:rsidR="000A422D" w:rsidRPr="000A422D" w:rsidRDefault="000A422D" w:rsidP="00C17708">
      <w:pPr>
        <w:pStyle w:val="StandardWeb"/>
        <w:jc w:val="both"/>
      </w:pPr>
      <w:r w:rsidRPr="000A422D">
        <w:t xml:space="preserve">• </w:t>
      </w:r>
      <w:r w:rsidRPr="000A422D">
        <w:rPr>
          <w:b/>
        </w:rPr>
        <w:t>Prihodi iz županijskog proračuna</w:t>
      </w:r>
      <w:r w:rsidRPr="000A422D">
        <w:t xml:space="preserve"> – Vukovarsko-srijemska županija</w:t>
      </w:r>
    </w:p>
    <w:p w:rsidR="000A422D" w:rsidRPr="000A422D" w:rsidRDefault="000A422D" w:rsidP="00C17708">
      <w:pPr>
        <w:pStyle w:val="StandardWeb"/>
        <w:jc w:val="both"/>
      </w:pPr>
      <w:r w:rsidRPr="000A422D">
        <w:t xml:space="preserve">Decentralizirani prihodi (zakonski standard škole) i prihodi na temelju ugovornih obveza (iznad zakonskog standarda). </w:t>
      </w:r>
    </w:p>
    <w:p w:rsidR="000A422D" w:rsidRPr="000A422D" w:rsidRDefault="000A422D" w:rsidP="00C17708">
      <w:pPr>
        <w:pStyle w:val="StandardWeb"/>
        <w:jc w:val="both"/>
      </w:pPr>
      <w:r w:rsidRPr="000A422D">
        <w:t xml:space="preserve">• </w:t>
      </w:r>
      <w:r w:rsidRPr="000A422D">
        <w:rPr>
          <w:b/>
        </w:rPr>
        <w:t>Vlastiti prihodi</w:t>
      </w:r>
      <w:r w:rsidRPr="000A422D">
        <w:t xml:space="preserve"> </w:t>
      </w:r>
    </w:p>
    <w:p w:rsidR="000A422D" w:rsidRPr="000A422D" w:rsidRDefault="005B01EB" w:rsidP="00C17708">
      <w:pPr>
        <w:pStyle w:val="StandardWeb"/>
        <w:jc w:val="both"/>
      </w:pPr>
      <w:r>
        <w:t xml:space="preserve">Prihodi školske kuhinje. </w:t>
      </w:r>
    </w:p>
    <w:p w:rsidR="000A422D" w:rsidRPr="000A422D" w:rsidRDefault="000A422D" w:rsidP="00C17708">
      <w:pPr>
        <w:pStyle w:val="StandardWeb"/>
        <w:jc w:val="both"/>
      </w:pPr>
      <w:r w:rsidRPr="000A422D">
        <w:t xml:space="preserve">• </w:t>
      </w:r>
      <w:r w:rsidRPr="000A422D">
        <w:rPr>
          <w:b/>
        </w:rPr>
        <w:t>Pomoći iz proračuna općine – Općin</w:t>
      </w:r>
      <w:r>
        <w:rPr>
          <w:b/>
        </w:rPr>
        <w:t xml:space="preserve">a </w:t>
      </w:r>
      <w:proofErr w:type="spellStart"/>
      <w:r>
        <w:rPr>
          <w:b/>
        </w:rPr>
        <w:t>Drenovci</w:t>
      </w:r>
      <w:proofErr w:type="spellEnd"/>
    </w:p>
    <w:p w:rsidR="000A422D" w:rsidRPr="000A422D" w:rsidRDefault="000A422D" w:rsidP="00C17708">
      <w:pPr>
        <w:pStyle w:val="StandardWeb"/>
        <w:jc w:val="both"/>
      </w:pPr>
      <w:r w:rsidRPr="000A422D">
        <w:t xml:space="preserve">Prihodi za plaću, naknade plaća i ostalih naknada zaposlenice - voditeljice </w:t>
      </w:r>
      <w:proofErr w:type="spellStart"/>
      <w:r w:rsidRPr="000A422D">
        <w:t>predškole</w:t>
      </w:r>
      <w:proofErr w:type="spellEnd"/>
      <w:r>
        <w:t xml:space="preserve"> i p</w:t>
      </w:r>
      <w:r w:rsidRPr="000A422D">
        <w:t>rihod</w:t>
      </w:r>
      <w:r>
        <w:t>e</w:t>
      </w:r>
      <w:r w:rsidRPr="000A422D">
        <w:t xml:space="preserve"> za materijalne izdatke predškolskog obrazovanja.</w:t>
      </w:r>
    </w:p>
    <w:p w:rsidR="000A422D" w:rsidRPr="000A422D" w:rsidRDefault="000A422D" w:rsidP="00C17708">
      <w:pPr>
        <w:pStyle w:val="StandardWeb"/>
        <w:jc w:val="both"/>
      </w:pPr>
      <w:r w:rsidRPr="000A422D">
        <w:t xml:space="preserve">• </w:t>
      </w:r>
      <w:r w:rsidRPr="000A422D">
        <w:rPr>
          <w:b/>
        </w:rPr>
        <w:t>Pomoći od donacija</w:t>
      </w:r>
    </w:p>
    <w:p w:rsidR="000A422D" w:rsidRPr="000A422D" w:rsidRDefault="000A422D" w:rsidP="00C17708">
      <w:pPr>
        <w:pStyle w:val="StandardWeb"/>
        <w:jc w:val="both"/>
      </w:pPr>
      <w:r w:rsidRPr="000A422D">
        <w:t>Tekuće donacije od pravnih i fizičkih osoba, te trgovačkih društava.</w:t>
      </w:r>
    </w:p>
    <w:p w:rsidR="00AB7C95" w:rsidRDefault="00AB7C95" w:rsidP="005B01EB">
      <w:pPr>
        <w:spacing w:after="252"/>
        <w:rPr>
          <w:rFonts w:ascii="Times New Roman" w:hAnsi="Times New Roman" w:cs="Times New Roman"/>
          <w:sz w:val="24"/>
          <w:szCs w:val="24"/>
        </w:rPr>
      </w:pPr>
    </w:p>
    <w:p w:rsidR="008C5D86" w:rsidRPr="005B01EB" w:rsidRDefault="005B01EB" w:rsidP="008E5DAB">
      <w:pPr>
        <w:spacing w:after="252"/>
        <w:jc w:val="both"/>
        <w:rPr>
          <w:rFonts w:ascii="Times New Roman" w:hAnsi="Times New Roman" w:cs="Times New Roman"/>
          <w:sz w:val="24"/>
          <w:szCs w:val="24"/>
        </w:rPr>
      </w:pPr>
      <w:r w:rsidRPr="005B01EB">
        <w:rPr>
          <w:rFonts w:ascii="Times New Roman" w:hAnsi="Times New Roman" w:cs="Times New Roman"/>
          <w:sz w:val="24"/>
          <w:szCs w:val="24"/>
        </w:rPr>
        <w:t xml:space="preserve">Dana 30. prosinca 2020. godine donesena je Okružnica o sastavljanju, konsolidaciji i predaji financijskih izvještaja proračuna, proračunskih i izvanproračunskih korisnika državnog proračuna te proračunskih i izvanproračunskih korisnika jedinica lokalne i područne (regionalne) samouprave od 1. siječnja do 31. prosinca 2020. (Klasa: 400-02/20-01/29; </w:t>
      </w:r>
      <w:proofErr w:type="spellStart"/>
      <w:r w:rsidRPr="005B01EB">
        <w:rPr>
          <w:rFonts w:ascii="Times New Roman" w:hAnsi="Times New Roman" w:cs="Times New Roman"/>
          <w:sz w:val="24"/>
          <w:szCs w:val="24"/>
        </w:rPr>
        <w:t>Urbroj</w:t>
      </w:r>
      <w:proofErr w:type="spellEnd"/>
      <w:r w:rsidRPr="005B01EB">
        <w:rPr>
          <w:rFonts w:ascii="Times New Roman" w:hAnsi="Times New Roman" w:cs="Times New Roman"/>
          <w:sz w:val="24"/>
          <w:szCs w:val="24"/>
        </w:rPr>
        <w:t>: 513-05-03-20-12). U skladu sa svim navedenim Financijsko izvješće za 2020. godinu sastavljeno je na Obrascima financijskih izvještaja - proračun v.6.0.2., te se u nastavku daju bilješke po obrascima:</w:t>
      </w:r>
    </w:p>
    <w:p w:rsidR="00CC2D40" w:rsidRPr="000526CA" w:rsidRDefault="00361782" w:rsidP="008E5DAB">
      <w:pPr>
        <w:spacing w:after="25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26CA">
        <w:rPr>
          <w:rFonts w:ascii="Times New Roman" w:hAnsi="Times New Roman" w:cs="Times New Roman"/>
          <w:b/>
          <w:sz w:val="28"/>
          <w:szCs w:val="28"/>
        </w:rPr>
        <w:t>Bilješke uz izvještaj o prihodima i rashodima, primicima i izdacima-Obrazac PR-RAS</w:t>
      </w:r>
    </w:p>
    <w:p w:rsidR="00625358" w:rsidRPr="00625358" w:rsidRDefault="00625358" w:rsidP="008E5DAB">
      <w:pPr>
        <w:spacing w:after="209" w:line="268" w:lineRule="auto"/>
        <w:ind w:left="-5" w:hanging="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5358">
        <w:rPr>
          <w:rFonts w:ascii="Times New Roman" w:hAnsi="Times New Roman" w:cs="Times New Roman"/>
          <w:b/>
          <w:sz w:val="24"/>
          <w:szCs w:val="24"/>
        </w:rPr>
        <w:t xml:space="preserve">AOP 065 Kapitalne pomoći proračunskim korisnicima iz proračuna koji im nije nadležan </w:t>
      </w:r>
    </w:p>
    <w:p w:rsidR="00625358" w:rsidRPr="00625358" w:rsidRDefault="00A802D2" w:rsidP="008E5DAB">
      <w:pPr>
        <w:spacing w:after="209" w:line="268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izvještajnom </w:t>
      </w:r>
      <w:r w:rsidR="00625358" w:rsidRPr="00625358">
        <w:rPr>
          <w:rFonts w:ascii="Times New Roman" w:hAnsi="Times New Roman" w:cs="Times New Roman"/>
          <w:sz w:val="24"/>
          <w:szCs w:val="24"/>
        </w:rPr>
        <w:t>razdoblju primili smo=135.789,70 kn prihoda od MZO-a. od toga  je 1.000,00 kn namijenjeno  za kupnju knjiga za školsku knjižnicu, 73.500,00 kn za kupnju tableta za učenike te 61.289,70 kn za udžbenike školske godine 2020./2021.</w:t>
      </w:r>
    </w:p>
    <w:p w:rsidR="00625358" w:rsidRPr="00625358" w:rsidRDefault="00625358" w:rsidP="008E5DAB">
      <w:pPr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625358">
        <w:rPr>
          <w:rFonts w:ascii="Times New Roman" w:hAnsi="Times New Roman" w:cs="Times New Roman"/>
          <w:b/>
          <w:sz w:val="24"/>
          <w:szCs w:val="24"/>
        </w:rPr>
        <w:t xml:space="preserve">AOP 067 </w:t>
      </w:r>
      <w:r w:rsidRPr="0062535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Tekuće pomoći temeljem prijenosa  EU sredstava</w:t>
      </w:r>
    </w:p>
    <w:p w:rsidR="00A802D2" w:rsidRPr="00AB7C95" w:rsidRDefault="00625358" w:rsidP="008E5DAB">
      <w:pPr>
        <w:spacing w:after="209" w:line="268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625358">
        <w:rPr>
          <w:rFonts w:ascii="Times New Roman" w:hAnsi="Times New Roman" w:cs="Times New Roman"/>
          <w:sz w:val="24"/>
          <w:szCs w:val="24"/>
        </w:rPr>
        <w:t xml:space="preserve">U </w:t>
      </w:r>
      <w:r w:rsidR="00A802D2">
        <w:rPr>
          <w:rFonts w:ascii="Times New Roman" w:hAnsi="Times New Roman" w:cs="Times New Roman"/>
          <w:sz w:val="24"/>
          <w:szCs w:val="24"/>
        </w:rPr>
        <w:t>izvještajnom razdoblju</w:t>
      </w:r>
      <w:r w:rsidRPr="00625358">
        <w:rPr>
          <w:rFonts w:ascii="Times New Roman" w:hAnsi="Times New Roman" w:cs="Times New Roman"/>
          <w:sz w:val="24"/>
          <w:szCs w:val="24"/>
        </w:rPr>
        <w:t xml:space="preserve"> primili smo od Osnovne </w:t>
      </w:r>
      <w:proofErr w:type="spellStart"/>
      <w:r w:rsidRPr="00625358">
        <w:rPr>
          <w:rFonts w:ascii="Times New Roman" w:hAnsi="Times New Roman" w:cs="Times New Roman"/>
          <w:sz w:val="24"/>
          <w:szCs w:val="24"/>
        </w:rPr>
        <w:t>škole“Ivan</w:t>
      </w:r>
      <w:proofErr w:type="spellEnd"/>
      <w:r w:rsidRPr="00625358">
        <w:rPr>
          <w:rFonts w:ascii="Times New Roman" w:hAnsi="Times New Roman" w:cs="Times New Roman"/>
          <w:sz w:val="24"/>
          <w:szCs w:val="24"/>
        </w:rPr>
        <w:t xml:space="preserve"> Filipović“ sredstva u iznosu od 101.17</w:t>
      </w:r>
      <w:r>
        <w:rPr>
          <w:rFonts w:ascii="Times New Roman" w:hAnsi="Times New Roman" w:cs="Times New Roman"/>
          <w:sz w:val="24"/>
          <w:szCs w:val="24"/>
        </w:rPr>
        <w:t>1,00 kn u vezi EU projekt</w:t>
      </w:r>
      <w:r w:rsidRPr="00625358">
        <w:rPr>
          <w:rFonts w:ascii="Times New Roman" w:hAnsi="Times New Roman" w:cs="Times New Roman"/>
          <w:sz w:val="24"/>
          <w:szCs w:val="24"/>
        </w:rPr>
        <w:t xml:space="preserve">a, jer smo bili partneri u projektu </w:t>
      </w:r>
      <w:r w:rsidR="008E5DAB">
        <w:rPr>
          <w:rFonts w:ascii="Times New Roman" w:hAnsi="Times New Roman" w:cs="Times New Roman"/>
          <w:sz w:val="24"/>
          <w:szCs w:val="24"/>
        </w:rPr>
        <w:t xml:space="preserve">„Kreativni </w:t>
      </w:r>
      <w:proofErr w:type="spellStart"/>
      <w:r w:rsidR="008E5DAB">
        <w:rPr>
          <w:rFonts w:ascii="Times New Roman" w:hAnsi="Times New Roman" w:cs="Times New Roman"/>
          <w:sz w:val="24"/>
          <w:szCs w:val="24"/>
        </w:rPr>
        <w:t>labaratorij</w:t>
      </w:r>
      <w:proofErr w:type="spellEnd"/>
      <w:r w:rsidR="008E5DAB">
        <w:rPr>
          <w:rFonts w:ascii="Times New Roman" w:hAnsi="Times New Roman" w:cs="Times New Roman"/>
          <w:sz w:val="24"/>
          <w:szCs w:val="24"/>
        </w:rPr>
        <w:t>-projekt poticanja darovitosti učenika osnovnih škola u Slavoniji“.</w:t>
      </w:r>
    </w:p>
    <w:p w:rsidR="00625358" w:rsidRDefault="00625358" w:rsidP="008E5DAB">
      <w:pPr>
        <w:spacing w:after="25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AOP 070 </w:t>
      </w:r>
      <w:r w:rsidRPr="00625358">
        <w:rPr>
          <w:rFonts w:ascii="Times New Roman" w:hAnsi="Times New Roman" w:cs="Times New Roman"/>
          <w:b/>
          <w:sz w:val="24"/>
          <w:szCs w:val="24"/>
        </w:rPr>
        <w:t>Tekući prijenosi između proračunskih korisnika istog proračuna</w:t>
      </w:r>
    </w:p>
    <w:p w:rsidR="00A802D2" w:rsidRDefault="00A802D2" w:rsidP="008E5DAB">
      <w:pPr>
        <w:spacing w:after="2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izvještajnom razdoblju od Obrtničko-industrijske škole Županja ostvaren je prihod u iznosu od 9.630,00 kn. </w:t>
      </w:r>
    </w:p>
    <w:p w:rsidR="00A802D2" w:rsidRPr="00A802D2" w:rsidRDefault="00A802D2" w:rsidP="008E5DAB">
      <w:pPr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A802D2">
        <w:rPr>
          <w:rFonts w:ascii="Times New Roman" w:hAnsi="Times New Roman" w:cs="Times New Roman"/>
          <w:b/>
          <w:sz w:val="24"/>
          <w:szCs w:val="24"/>
        </w:rPr>
        <w:t xml:space="preserve">AOP 105 </w:t>
      </w:r>
      <w:r w:rsidRPr="00A802D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Prihodi od upravnih i administrativnih pristojbi, pristojbi po posebnim propisima i naknada </w:t>
      </w:r>
    </w:p>
    <w:p w:rsidR="00A802D2" w:rsidRDefault="00A802D2" w:rsidP="008E5DAB">
      <w:pPr>
        <w:spacing w:after="252"/>
        <w:jc w:val="both"/>
        <w:rPr>
          <w:rFonts w:ascii="Times New Roman" w:hAnsi="Times New Roman" w:cs="Times New Roman"/>
          <w:sz w:val="24"/>
          <w:szCs w:val="24"/>
        </w:rPr>
      </w:pPr>
      <w:r w:rsidRPr="00A802D2">
        <w:rPr>
          <w:rFonts w:ascii="Times New Roman" w:hAnsi="Times New Roman" w:cs="Times New Roman"/>
          <w:sz w:val="24"/>
          <w:szCs w:val="24"/>
        </w:rPr>
        <w:t>U izvještajnom razdoblju iznos prihoda za troškove školske kuhinje</w:t>
      </w:r>
      <w:r>
        <w:rPr>
          <w:rFonts w:ascii="Times New Roman" w:hAnsi="Times New Roman" w:cs="Times New Roman"/>
          <w:sz w:val="24"/>
          <w:szCs w:val="24"/>
        </w:rPr>
        <w:t xml:space="preserve"> je dosta manji u odnosu na prošlu godinu,</w:t>
      </w:r>
      <w:r w:rsidRPr="00A802D2">
        <w:rPr>
          <w:rFonts w:ascii="Times New Roman" w:hAnsi="Times New Roman" w:cs="Times New Roman"/>
          <w:sz w:val="24"/>
          <w:szCs w:val="24"/>
        </w:rPr>
        <w:t xml:space="preserve"> a razlog tomu je manji broj učenika koji financi</w:t>
      </w:r>
      <w:r>
        <w:rPr>
          <w:rFonts w:ascii="Times New Roman" w:hAnsi="Times New Roman" w:cs="Times New Roman"/>
          <w:sz w:val="24"/>
          <w:szCs w:val="24"/>
        </w:rPr>
        <w:t xml:space="preserve">raju prehranu na vlastiti teret kao i nepohađanja nastave zbog COVID-19. </w:t>
      </w:r>
    </w:p>
    <w:p w:rsidR="00004F86" w:rsidRDefault="00004F86" w:rsidP="008E5D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C32FA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AOP 127 Donacije od pravnih i fizičkih osoba izvan općeg proračuna </w:t>
      </w:r>
    </w:p>
    <w:p w:rsidR="00004F86" w:rsidRDefault="00004F86" w:rsidP="008E5D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004F86" w:rsidRDefault="00004F86" w:rsidP="008E5D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U izvještajnom razdoblju imali smo donacije namještaja od pravnih i fizičkih osoba izvan općeg proračuna u vrijednosti od 11.714,00 kn </w:t>
      </w:r>
    </w:p>
    <w:p w:rsidR="00004F86" w:rsidRDefault="00004F86" w:rsidP="008E5D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A802D2" w:rsidRPr="00A802D2" w:rsidRDefault="00A802D2" w:rsidP="008E5DAB">
      <w:pPr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A802D2">
        <w:rPr>
          <w:rFonts w:ascii="Times New Roman" w:hAnsi="Times New Roman" w:cs="Times New Roman"/>
          <w:b/>
          <w:sz w:val="24"/>
          <w:szCs w:val="24"/>
        </w:rPr>
        <w:t xml:space="preserve">AOP 130 </w:t>
      </w:r>
      <w:r w:rsidRPr="00A802D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Prihodi iz  nadležnog proračuna za financiranje rashoda poslovanja</w:t>
      </w:r>
    </w:p>
    <w:p w:rsidR="00361782" w:rsidRDefault="00C32FAD" w:rsidP="008E5DAB">
      <w:pPr>
        <w:spacing w:after="209" w:line="268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C32FAD">
        <w:rPr>
          <w:rFonts w:ascii="Times New Roman" w:hAnsi="Times New Roman" w:cs="Times New Roman"/>
          <w:sz w:val="24"/>
          <w:szCs w:val="24"/>
        </w:rPr>
        <w:t>U izvještajnom razdoblju imamo povećanje prihod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32FAD">
        <w:rPr>
          <w:rFonts w:ascii="Times New Roman" w:hAnsi="Times New Roman" w:cs="Times New Roman"/>
          <w:sz w:val="24"/>
          <w:szCs w:val="24"/>
        </w:rPr>
        <w:t xml:space="preserve"> od županije u odnosu na prošlu godinu iz razloga što smo u našim knjigovodstvenim evidencijama evidentirali i prihode i rashode prema naputku V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C32FAD">
        <w:rPr>
          <w:rFonts w:ascii="Times New Roman" w:hAnsi="Times New Roman" w:cs="Times New Roman"/>
          <w:sz w:val="24"/>
          <w:szCs w:val="24"/>
        </w:rPr>
        <w:t xml:space="preserve">SŽ </w:t>
      </w:r>
      <w:r>
        <w:rPr>
          <w:rFonts w:ascii="Times New Roman" w:hAnsi="Times New Roman" w:cs="Times New Roman"/>
          <w:sz w:val="24"/>
          <w:szCs w:val="24"/>
        </w:rPr>
        <w:t xml:space="preserve">za izradu projektne dokumentacije za nadogradnju škole. </w:t>
      </w:r>
    </w:p>
    <w:p w:rsidR="00C32FAD" w:rsidRDefault="0092255C" w:rsidP="008E5DA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55C">
        <w:rPr>
          <w:rFonts w:ascii="Times New Roman" w:hAnsi="Times New Roman" w:cs="Times New Roman"/>
          <w:b/>
          <w:sz w:val="24"/>
          <w:szCs w:val="24"/>
        </w:rPr>
        <w:t>AOP 148</w:t>
      </w:r>
      <w:r w:rsidR="00C32FAD">
        <w:rPr>
          <w:rFonts w:ascii="Times New Roman" w:hAnsi="Times New Roman" w:cs="Times New Roman"/>
          <w:b/>
          <w:sz w:val="24"/>
          <w:szCs w:val="24"/>
        </w:rPr>
        <w:t xml:space="preserve"> Rashodi poslovanja</w:t>
      </w:r>
    </w:p>
    <w:p w:rsidR="00004F86" w:rsidRDefault="0092255C" w:rsidP="008E5DAB">
      <w:pPr>
        <w:jc w:val="both"/>
        <w:rPr>
          <w:rFonts w:ascii="Times New Roman" w:hAnsi="Times New Roman" w:cs="Times New Roman"/>
          <w:sz w:val="24"/>
          <w:szCs w:val="24"/>
        </w:rPr>
      </w:pPr>
      <w:r w:rsidRPr="0092255C">
        <w:rPr>
          <w:rFonts w:ascii="Times New Roman" w:hAnsi="Times New Roman" w:cs="Times New Roman"/>
          <w:sz w:val="24"/>
          <w:szCs w:val="24"/>
        </w:rPr>
        <w:t xml:space="preserve"> U izvještajnom</w:t>
      </w:r>
      <w:r w:rsidR="00C32FAD">
        <w:rPr>
          <w:rFonts w:ascii="Times New Roman" w:hAnsi="Times New Roman" w:cs="Times New Roman"/>
          <w:sz w:val="24"/>
          <w:szCs w:val="24"/>
        </w:rPr>
        <w:t xml:space="preserve"> razdoblju ukupno je ostvareno </w:t>
      </w:r>
      <w:r w:rsidR="00C32FAD" w:rsidRPr="00C32FAD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4.062.721</w:t>
      </w:r>
      <w:r w:rsidR="00C32FAD">
        <w:rPr>
          <w:rFonts w:ascii="Arial" w:eastAsia="Times New Roman" w:hAnsi="Arial" w:cs="Arial"/>
          <w:b/>
          <w:bCs/>
          <w:color w:val="000080"/>
          <w:sz w:val="16"/>
          <w:szCs w:val="16"/>
        </w:rPr>
        <w:t xml:space="preserve"> </w:t>
      </w:r>
      <w:r w:rsidRPr="0092255C">
        <w:rPr>
          <w:rFonts w:ascii="Times New Roman" w:hAnsi="Times New Roman" w:cs="Times New Roman"/>
          <w:sz w:val="24"/>
          <w:szCs w:val="24"/>
        </w:rPr>
        <w:t>kn rashoda (</w:t>
      </w:r>
      <w:r w:rsidR="00C32FAD">
        <w:rPr>
          <w:rFonts w:ascii="Times New Roman" w:hAnsi="Times New Roman" w:cs="Times New Roman"/>
          <w:sz w:val="24"/>
          <w:szCs w:val="24"/>
        </w:rPr>
        <w:t xml:space="preserve">klasa 3) što je u odnosu </w:t>
      </w:r>
      <w:r w:rsidR="00C32FAD" w:rsidRPr="00C32FAD">
        <w:rPr>
          <w:rFonts w:ascii="Times New Roman" w:hAnsi="Times New Roman" w:cs="Times New Roman"/>
          <w:sz w:val="24"/>
          <w:szCs w:val="24"/>
        </w:rPr>
        <w:t>na 2019</w:t>
      </w:r>
      <w:r w:rsidRPr="00C32FAD">
        <w:rPr>
          <w:rFonts w:ascii="Times New Roman" w:hAnsi="Times New Roman" w:cs="Times New Roman"/>
          <w:sz w:val="24"/>
          <w:szCs w:val="24"/>
        </w:rPr>
        <w:t xml:space="preserve">. godinu povećanje od </w:t>
      </w:r>
      <w:r w:rsidR="00C32FAD" w:rsidRPr="00C32FAD">
        <w:rPr>
          <w:rFonts w:ascii="Times New Roman" w:hAnsi="Times New Roman" w:cs="Times New Roman"/>
          <w:sz w:val="24"/>
          <w:szCs w:val="24"/>
        </w:rPr>
        <w:t>7,7</w:t>
      </w:r>
      <w:r w:rsidRPr="00C32FAD">
        <w:rPr>
          <w:rFonts w:ascii="Times New Roman" w:hAnsi="Times New Roman" w:cs="Times New Roman"/>
          <w:sz w:val="24"/>
          <w:szCs w:val="24"/>
        </w:rPr>
        <w:t>%.</w:t>
      </w:r>
    </w:p>
    <w:p w:rsidR="00004F86" w:rsidRPr="00004F86" w:rsidRDefault="00004F86" w:rsidP="008E5DAB">
      <w:pPr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004F8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AOP 255 </w:t>
      </w:r>
      <w:r w:rsidRPr="00004F8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Naknade građanima i kućanstvima u naravi</w:t>
      </w:r>
    </w:p>
    <w:p w:rsidR="00C32FAD" w:rsidRPr="00004F86" w:rsidRDefault="00004F86" w:rsidP="008E5DAB">
      <w:pPr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004F86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U izvještajnom razdoblju rashod za nabavu radnih materijala (radne bilježnice i nastavni materijal) učenicima, koji se u potpunosti financira iz općinskog proračuna, a koji se, prema Uputama, knjiži na kontu 37229 Naknade građanima i kućanstvima u novcu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iznosi 64.427,00 kn.</w:t>
      </w:r>
    </w:p>
    <w:p w:rsidR="00004F86" w:rsidRPr="00004F86" w:rsidRDefault="0092255C" w:rsidP="008E5DAB">
      <w:pPr>
        <w:spacing w:after="2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4F86">
        <w:rPr>
          <w:rFonts w:ascii="Times New Roman" w:hAnsi="Times New Roman" w:cs="Times New Roman"/>
          <w:b/>
          <w:sz w:val="24"/>
          <w:szCs w:val="24"/>
        </w:rPr>
        <w:t xml:space="preserve">AOP 161 </w:t>
      </w:r>
      <w:r w:rsidR="00004F86" w:rsidRPr="00004F86">
        <w:rPr>
          <w:rFonts w:ascii="Times New Roman" w:hAnsi="Times New Roman" w:cs="Times New Roman"/>
          <w:b/>
          <w:sz w:val="24"/>
          <w:szCs w:val="24"/>
        </w:rPr>
        <w:t xml:space="preserve">Materijalni rashodi </w:t>
      </w:r>
    </w:p>
    <w:p w:rsidR="00834878" w:rsidRDefault="00004F86" w:rsidP="008E5D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92255C" w:rsidRPr="0092255C">
        <w:rPr>
          <w:rFonts w:ascii="Times New Roman" w:hAnsi="Times New Roman" w:cs="Times New Roman"/>
          <w:sz w:val="24"/>
          <w:szCs w:val="24"/>
        </w:rPr>
        <w:t>d materijalnih rashoda skupine 32, najveće odstupanje</w:t>
      </w:r>
      <w:r w:rsidR="00834878">
        <w:rPr>
          <w:rFonts w:ascii="Times New Roman" w:hAnsi="Times New Roman" w:cs="Times New Roman"/>
          <w:sz w:val="24"/>
          <w:szCs w:val="24"/>
        </w:rPr>
        <w:t xml:space="preserve"> u odnosu na prethodnu godinu</w:t>
      </w:r>
      <w:r w:rsidR="0092255C" w:rsidRPr="0092255C">
        <w:rPr>
          <w:rFonts w:ascii="Times New Roman" w:hAnsi="Times New Roman" w:cs="Times New Roman"/>
          <w:sz w:val="24"/>
          <w:szCs w:val="24"/>
        </w:rPr>
        <w:t xml:space="preserve"> je na AOP 162 – Službena putovanja,</w:t>
      </w:r>
      <w:r w:rsidR="0092255C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834878">
        <w:rPr>
          <w:rFonts w:ascii="Times New Roman" w:hAnsi="Times New Roman" w:cs="Times New Roman"/>
          <w:sz w:val="24"/>
          <w:szCs w:val="24"/>
        </w:rPr>
        <w:t>15.235,00 kn</w:t>
      </w:r>
      <w:r w:rsidR="0092255C">
        <w:rPr>
          <w:rFonts w:ascii="Times New Roman" w:hAnsi="Times New Roman" w:cs="Times New Roman"/>
          <w:sz w:val="24"/>
          <w:szCs w:val="24"/>
        </w:rPr>
        <w:t xml:space="preserve"> </w:t>
      </w:r>
      <w:r w:rsidR="0092255C" w:rsidRPr="0092255C">
        <w:rPr>
          <w:rFonts w:ascii="Times New Roman" w:hAnsi="Times New Roman" w:cs="Times New Roman"/>
          <w:sz w:val="24"/>
          <w:szCs w:val="24"/>
        </w:rPr>
        <w:t xml:space="preserve">uglavnom zbog </w:t>
      </w:r>
      <w:r w:rsidR="00834878">
        <w:rPr>
          <w:rFonts w:ascii="Times New Roman" w:hAnsi="Times New Roman" w:cs="Times New Roman"/>
          <w:sz w:val="24"/>
          <w:szCs w:val="24"/>
        </w:rPr>
        <w:t xml:space="preserve">manjeg broja odlazaka na službena putovanja i poštivanja COVID mjera. </w:t>
      </w:r>
    </w:p>
    <w:p w:rsidR="00834878" w:rsidRPr="00834878" w:rsidRDefault="00834878" w:rsidP="008E5DAB">
      <w:pPr>
        <w:jc w:val="both"/>
        <w:rPr>
          <w:rFonts w:ascii="Arial" w:eastAsia="Times New Roman" w:hAnsi="Arial" w:cs="Arial"/>
          <w:color w:val="auto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Ods</w:t>
      </w:r>
      <w:r w:rsidR="008E5DAB">
        <w:rPr>
          <w:rFonts w:ascii="Times New Roman" w:hAnsi="Times New Roman" w:cs="Times New Roman"/>
          <w:sz w:val="24"/>
          <w:szCs w:val="24"/>
        </w:rPr>
        <w:t>tu</w:t>
      </w:r>
      <w:r>
        <w:rPr>
          <w:rFonts w:ascii="Times New Roman" w:hAnsi="Times New Roman" w:cs="Times New Roman"/>
          <w:sz w:val="24"/>
          <w:szCs w:val="24"/>
        </w:rPr>
        <w:t>panje je vidljivo i na AOP 176-</w:t>
      </w:r>
      <w:r w:rsidRPr="00834878">
        <w:rPr>
          <w:rFonts w:ascii="Arial" w:hAnsi="Arial" w:cs="Arial"/>
          <w:sz w:val="18"/>
          <w:szCs w:val="18"/>
        </w:rPr>
        <w:t xml:space="preserve"> </w:t>
      </w:r>
      <w:r w:rsidRPr="00834878">
        <w:rPr>
          <w:rFonts w:ascii="Times New Roman" w:eastAsia="Times New Roman" w:hAnsi="Times New Roman" w:cs="Times New Roman"/>
          <w:color w:val="auto"/>
          <w:sz w:val="24"/>
          <w:szCs w:val="24"/>
        </w:rPr>
        <w:t>Usluge tekućeg i investicijskog održavanja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zbog evidentiranja prihoda od VUSŽ prema njihovoj kartici u iznosu od 246.250,00 kn, a koji se odnosi na izradu projektne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dokumnetacije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za nadogradnju škole. </w:t>
      </w:r>
    </w:p>
    <w:p w:rsidR="006C3BD9" w:rsidRDefault="006C3BD9" w:rsidP="008E5D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3BD9" w:rsidRDefault="00834878" w:rsidP="008E5DAB">
      <w:pPr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834878">
        <w:rPr>
          <w:rFonts w:ascii="Times New Roman" w:hAnsi="Times New Roman" w:cs="Times New Roman"/>
          <w:b/>
          <w:sz w:val="24"/>
          <w:szCs w:val="24"/>
        </w:rPr>
        <w:t xml:space="preserve">AOP 341 </w:t>
      </w:r>
      <w:r w:rsidRPr="0083487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Rashodi za nabavu proizvedene dugotrajne imovine </w:t>
      </w:r>
    </w:p>
    <w:p w:rsidR="006C3BD9" w:rsidRPr="006C3BD9" w:rsidRDefault="00004F86" w:rsidP="008E5DAB">
      <w:pPr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004F86">
        <w:rPr>
          <w:rFonts w:ascii="Times New Roman" w:hAnsi="Times New Roman" w:cs="Times New Roman"/>
          <w:sz w:val="24"/>
          <w:szCs w:val="24"/>
        </w:rPr>
        <w:t>U izvještajnom razd</w:t>
      </w:r>
      <w:r w:rsidR="00834878">
        <w:rPr>
          <w:rFonts w:ascii="Times New Roman" w:hAnsi="Times New Roman" w:cs="Times New Roman"/>
          <w:sz w:val="24"/>
          <w:szCs w:val="24"/>
        </w:rPr>
        <w:t xml:space="preserve">oblju ukupno je ostvareno 191.104,00 kn </w:t>
      </w:r>
      <w:r w:rsidRPr="00004F86">
        <w:rPr>
          <w:rFonts w:ascii="Times New Roman" w:hAnsi="Times New Roman" w:cs="Times New Roman"/>
          <w:sz w:val="24"/>
          <w:szCs w:val="24"/>
        </w:rPr>
        <w:t>rashoda za nabavu nefinancijske imovine (klasa 4), što je u</w:t>
      </w:r>
      <w:r w:rsidR="00834878">
        <w:rPr>
          <w:rFonts w:ascii="Times New Roman" w:hAnsi="Times New Roman" w:cs="Times New Roman"/>
          <w:sz w:val="24"/>
          <w:szCs w:val="24"/>
        </w:rPr>
        <w:t xml:space="preserve"> razini prošlogodišnjih rashoda.</w:t>
      </w:r>
    </w:p>
    <w:p w:rsidR="006626CE" w:rsidRPr="006C3BD9" w:rsidRDefault="00A215B3" w:rsidP="008E5DAB">
      <w:pPr>
        <w:spacing w:after="218"/>
        <w:jc w:val="both"/>
        <w:rPr>
          <w:rFonts w:ascii="Times New Roman" w:hAnsi="Times New Roman" w:cs="Times New Roman"/>
          <w:sz w:val="24"/>
          <w:szCs w:val="24"/>
        </w:rPr>
      </w:pPr>
      <w:r w:rsidRPr="006626CE">
        <w:rPr>
          <w:rFonts w:ascii="Times New Roman" w:hAnsi="Times New Roman" w:cs="Times New Roman"/>
          <w:b/>
          <w:sz w:val="24"/>
          <w:szCs w:val="24"/>
        </w:rPr>
        <w:lastRenderedPageBreak/>
        <w:t>AOP 641</w:t>
      </w:r>
      <w:r w:rsidR="006626CE" w:rsidRPr="006626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26CE" w:rsidRPr="006626C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Stanje novčanih sredstava na kraju izvj</w:t>
      </w:r>
      <w:r w:rsidR="006626C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eštajnog razdoblja </w:t>
      </w:r>
    </w:p>
    <w:p w:rsidR="00A215B3" w:rsidRPr="009159AA" w:rsidRDefault="006626CE" w:rsidP="008E5DAB">
      <w:pPr>
        <w:spacing w:after="209" w:line="26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dan 31.12.2020</w:t>
      </w:r>
      <w:r w:rsidR="007C454C">
        <w:rPr>
          <w:rFonts w:ascii="Times New Roman" w:hAnsi="Times New Roman" w:cs="Times New Roman"/>
          <w:sz w:val="24"/>
          <w:szCs w:val="24"/>
        </w:rPr>
        <w:t>. godine stanje sredstava na žiro</w:t>
      </w:r>
      <w:r w:rsidR="00763833">
        <w:rPr>
          <w:rFonts w:ascii="Times New Roman" w:hAnsi="Times New Roman" w:cs="Times New Roman"/>
          <w:sz w:val="24"/>
          <w:szCs w:val="24"/>
        </w:rPr>
        <w:t xml:space="preserve"> </w:t>
      </w:r>
      <w:r w:rsidR="007C454C">
        <w:rPr>
          <w:rFonts w:ascii="Times New Roman" w:hAnsi="Times New Roman" w:cs="Times New Roman"/>
          <w:sz w:val="24"/>
          <w:szCs w:val="24"/>
        </w:rPr>
        <w:t xml:space="preserve">računu Erste banke iznosi </w:t>
      </w:r>
      <w:r>
        <w:rPr>
          <w:rFonts w:ascii="Times New Roman" w:hAnsi="Times New Roman" w:cs="Times New Roman"/>
          <w:sz w:val="24"/>
          <w:szCs w:val="24"/>
        </w:rPr>
        <w:t>321.099,06</w:t>
      </w:r>
      <w:r w:rsidR="007638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kn i </w:t>
      </w:r>
      <w:r w:rsidR="007C454C">
        <w:rPr>
          <w:rFonts w:ascii="Times New Roman" w:hAnsi="Times New Roman" w:cs="Times New Roman"/>
          <w:sz w:val="24"/>
          <w:szCs w:val="24"/>
        </w:rPr>
        <w:t xml:space="preserve">stanje u blagajni </w:t>
      </w:r>
      <w:r>
        <w:rPr>
          <w:rFonts w:ascii="Times New Roman" w:hAnsi="Times New Roman" w:cs="Times New Roman"/>
          <w:sz w:val="24"/>
          <w:szCs w:val="24"/>
        </w:rPr>
        <w:t>63,79</w:t>
      </w:r>
      <w:r w:rsidR="007C454C">
        <w:rPr>
          <w:rFonts w:ascii="Times New Roman" w:hAnsi="Times New Roman" w:cs="Times New Roman"/>
          <w:sz w:val="24"/>
          <w:szCs w:val="24"/>
        </w:rPr>
        <w:t xml:space="preserve"> kn što ukupno iznosi </w:t>
      </w:r>
      <w:r>
        <w:rPr>
          <w:rFonts w:ascii="Times New Roman" w:hAnsi="Times New Roman" w:cs="Times New Roman"/>
          <w:sz w:val="24"/>
          <w:szCs w:val="24"/>
        </w:rPr>
        <w:t>321.163,00 kn</w:t>
      </w:r>
      <w:r w:rsidR="00763833">
        <w:rPr>
          <w:rFonts w:ascii="Times New Roman" w:hAnsi="Times New Roman" w:cs="Times New Roman"/>
          <w:sz w:val="24"/>
          <w:szCs w:val="24"/>
        </w:rPr>
        <w:t>.</w:t>
      </w:r>
    </w:p>
    <w:p w:rsidR="00C17708" w:rsidRDefault="00C17708" w:rsidP="008E5DAB">
      <w:pPr>
        <w:spacing w:after="2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7708" w:rsidRPr="000526CA" w:rsidRDefault="00CD6D32" w:rsidP="008E5DAB">
      <w:pPr>
        <w:spacing w:after="218"/>
        <w:jc w:val="both"/>
        <w:rPr>
          <w:rFonts w:ascii="Times New Roman" w:hAnsi="Times New Roman" w:cs="Times New Roman"/>
          <w:sz w:val="28"/>
          <w:szCs w:val="28"/>
        </w:rPr>
      </w:pPr>
      <w:r w:rsidRPr="000526CA">
        <w:rPr>
          <w:rFonts w:ascii="Times New Roman" w:hAnsi="Times New Roman" w:cs="Times New Roman"/>
          <w:b/>
          <w:sz w:val="28"/>
          <w:szCs w:val="28"/>
        </w:rPr>
        <w:t xml:space="preserve">Bilješke uz izvještaj bilanca </w:t>
      </w:r>
      <w:r w:rsidR="000477D7" w:rsidRPr="000526CA">
        <w:rPr>
          <w:rFonts w:ascii="Times New Roman" w:hAnsi="Times New Roman" w:cs="Times New Roman"/>
          <w:b/>
          <w:sz w:val="28"/>
          <w:szCs w:val="28"/>
        </w:rPr>
        <w:t>–Obrazac BIL</w:t>
      </w:r>
    </w:p>
    <w:p w:rsidR="00D16037" w:rsidRDefault="00D16037" w:rsidP="008E5DAB">
      <w:pPr>
        <w:spacing w:after="218"/>
        <w:jc w:val="both"/>
        <w:rPr>
          <w:rFonts w:ascii="Times New Roman" w:hAnsi="Times New Roman" w:cs="Times New Roman"/>
          <w:sz w:val="24"/>
          <w:szCs w:val="24"/>
        </w:rPr>
      </w:pPr>
      <w:r w:rsidRPr="00D16037">
        <w:rPr>
          <w:rFonts w:ascii="Times New Roman" w:hAnsi="Times New Roman" w:cs="Times New Roman"/>
          <w:b/>
          <w:sz w:val="24"/>
          <w:szCs w:val="24"/>
        </w:rPr>
        <w:t>AOP 063-161</w:t>
      </w:r>
      <w:r w:rsidRPr="00D16037">
        <w:rPr>
          <w:rFonts w:ascii="Times New Roman" w:hAnsi="Times New Roman" w:cs="Times New Roman"/>
          <w:sz w:val="24"/>
          <w:szCs w:val="24"/>
        </w:rPr>
        <w:t xml:space="preserve"> Financijsku imovina čine novčana sredstva na računu u poslovnoj banci, novac u blagajni, te potraživanja za prihode poslovanja. </w:t>
      </w:r>
    </w:p>
    <w:p w:rsidR="00D16037" w:rsidRDefault="00D16037" w:rsidP="008E5DAB">
      <w:pPr>
        <w:spacing w:after="218"/>
        <w:jc w:val="both"/>
        <w:rPr>
          <w:rFonts w:ascii="Times New Roman" w:hAnsi="Times New Roman" w:cs="Times New Roman"/>
          <w:sz w:val="24"/>
          <w:szCs w:val="24"/>
        </w:rPr>
      </w:pPr>
      <w:r w:rsidRPr="00D16037">
        <w:rPr>
          <w:rFonts w:ascii="Times New Roman" w:hAnsi="Times New Roman" w:cs="Times New Roman"/>
          <w:sz w:val="24"/>
          <w:szCs w:val="24"/>
        </w:rPr>
        <w:t xml:space="preserve">Na dan 31.12.2020. imali smo </w:t>
      </w:r>
      <w:r>
        <w:rPr>
          <w:rFonts w:ascii="Times New Roman" w:hAnsi="Times New Roman" w:cs="Times New Roman"/>
          <w:sz w:val="24"/>
          <w:szCs w:val="24"/>
        </w:rPr>
        <w:t>321.099</w:t>
      </w:r>
      <w:r w:rsidRPr="00D16037">
        <w:rPr>
          <w:rFonts w:ascii="Times New Roman" w:hAnsi="Times New Roman" w:cs="Times New Roman"/>
          <w:sz w:val="24"/>
          <w:szCs w:val="24"/>
        </w:rPr>
        <w:t xml:space="preserve"> kn novčanih sredstava,</w:t>
      </w:r>
      <w:r w:rsidR="00AB7C95">
        <w:rPr>
          <w:rFonts w:ascii="Times New Roman" w:hAnsi="Times New Roman" w:cs="Times New Roman"/>
          <w:sz w:val="24"/>
          <w:szCs w:val="24"/>
        </w:rPr>
        <w:t xml:space="preserve"> sve na poslovnom računu banke </w:t>
      </w:r>
      <w:r w:rsidRPr="00D16037">
        <w:rPr>
          <w:rFonts w:ascii="Times New Roman" w:hAnsi="Times New Roman" w:cs="Times New Roman"/>
          <w:sz w:val="24"/>
          <w:szCs w:val="24"/>
        </w:rPr>
        <w:t xml:space="preserve">stanje je iskazano na izvodu banke br. </w:t>
      </w:r>
      <w:r>
        <w:rPr>
          <w:rFonts w:ascii="Times New Roman" w:hAnsi="Times New Roman" w:cs="Times New Roman"/>
          <w:sz w:val="24"/>
          <w:szCs w:val="24"/>
        </w:rPr>
        <w:t>196</w:t>
      </w:r>
      <w:r w:rsidR="00AB7C95">
        <w:rPr>
          <w:rFonts w:ascii="Times New Roman" w:hAnsi="Times New Roman" w:cs="Times New Roman"/>
          <w:sz w:val="24"/>
          <w:szCs w:val="24"/>
        </w:rPr>
        <w:t xml:space="preserve"> od 31.12.2020. godine</w:t>
      </w:r>
      <w:r w:rsidRPr="00D160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16037" w:rsidRDefault="00D16037" w:rsidP="008E5DAB">
      <w:pPr>
        <w:spacing w:after="218"/>
        <w:jc w:val="both"/>
        <w:rPr>
          <w:rFonts w:ascii="Times New Roman" w:hAnsi="Times New Roman" w:cs="Times New Roman"/>
          <w:sz w:val="24"/>
          <w:szCs w:val="24"/>
        </w:rPr>
      </w:pPr>
      <w:r w:rsidRPr="00D16037">
        <w:rPr>
          <w:rFonts w:ascii="Times New Roman" w:hAnsi="Times New Roman" w:cs="Times New Roman"/>
          <w:sz w:val="24"/>
          <w:szCs w:val="24"/>
        </w:rPr>
        <w:t xml:space="preserve">Na računu 129 Ostala potraživanja evidentira se iznos od </w:t>
      </w:r>
      <w:r>
        <w:rPr>
          <w:rFonts w:ascii="Times New Roman" w:hAnsi="Times New Roman" w:cs="Times New Roman"/>
          <w:sz w:val="24"/>
          <w:szCs w:val="24"/>
        </w:rPr>
        <w:t xml:space="preserve">22.897 kn, </w:t>
      </w:r>
      <w:r w:rsidRPr="00D16037">
        <w:rPr>
          <w:rFonts w:ascii="Times New Roman" w:hAnsi="Times New Roman" w:cs="Times New Roman"/>
          <w:sz w:val="24"/>
          <w:szCs w:val="24"/>
        </w:rPr>
        <w:t xml:space="preserve">a odnosi se na potraživanja od HZZO-a za naknade bolovanja duže od 42 dana. Temeljem dopisa MZO upoznati smo da od strane HZZO-a nije bilo povrata u državni proračun za spomenute naknade. </w:t>
      </w:r>
    </w:p>
    <w:p w:rsidR="006626CE" w:rsidRDefault="00D16037" w:rsidP="008E5DAB">
      <w:pPr>
        <w:spacing w:after="218"/>
        <w:jc w:val="both"/>
        <w:rPr>
          <w:rFonts w:ascii="Times New Roman" w:hAnsi="Times New Roman" w:cs="Times New Roman"/>
          <w:sz w:val="24"/>
          <w:szCs w:val="24"/>
        </w:rPr>
      </w:pPr>
      <w:r w:rsidRPr="00D16037">
        <w:rPr>
          <w:rFonts w:ascii="Times New Roman" w:hAnsi="Times New Roman" w:cs="Times New Roman"/>
          <w:sz w:val="24"/>
          <w:szCs w:val="24"/>
        </w:rPr>
        <w:t xml:space="preserve">Na računu 19311 prikazani su kontinuirani rashodi budućeg razdoblja- aktivna vremenska razgraničenja, tj. obračun plaće za prosinac, a koja će biti isplaćena u siječnju 2021. godine u iznosu </w:t>
      </w:r>
      <w:r>
        <w:rPr>
          <w:rFonts w:ascii="Times New Roman" w:hAnsi="Times New Roman" w:cs="Times New Roman"/>
          <w:sz w:val="24"/>
          <w:szCs w:val="24"/>
        </w:rPr>
        <w:t xml:space="preserve">274.413,00 kn. </w:t>
      </w:r>
    </w:p>
    <w:p w:rsidR="00D16037" w:rsidRPr="00D16037" w:rsidRDefault="00D16037" w:rsidP="008E5DAB">
      <w:pPr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16037">
        <w:rPr>
          <w:rFonts w:ascii="Times New Roman" w:hAnsi="Times New Roman" w:cs="Times New Roman"/>
          <w:b/>
          <w:sz w:val="24"/>
          <w:szCs w:val="24"/>
        </w:rPr>
        <w:t xml:space="preserve">AOP 251 </w:t>
      </w:r>
      <w:proofErr w:type="spellStart"/>
      <w:r w:rsidRPr="00D1603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Izvanbilančni</w:t>
      </w:r>
      <w:proofErr w:type="spellEnd"/>
      <w:r w:rsidRPr="00D1603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zapisi - pasiva</w:t>
      </w:r>
    </w:p>
    <w:p w:rsidR="00D16037" w:rsidRPr="00D16037" w:rsidRDefault="00D16037" w:rsidP="008E5DAB">
      <w:pPr>
        <w:spacing w:after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izvještajnom razdoblju došlo je do povećanja </w:t>
      </w:r>
      <w:proofErr w:type="spellStart"/>
      <w:r>
        <w:rPr>
          <w:rFonts w:ascii="Times New Roman" w:hAnsi="Times New Roman" w:cs="Times New Roman"/>
          <w:sz w:val="24"/>
          <w:szCs w:val="24"/>
        </w:rPr>
        <w:t>Izvanbilančnih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zapisa odnosno Tuđe imovine </w:t>
      </w:r>
      <w:r w:rsidR="000526CA">
        <w:rPr>
          <w:rFonts w:ascii="Times New Roman" w:hAnsi="Times New Roman" w:cs="Times New Roman"/>
          <w:sz w:val="24"/>
          <w:szCs w:val="24"/>
        </w:rPr>
        <w:t xml:space="preserve">dobivene na korištenje za 112.149,00 kn u odnosu na prethodnu godinu što ukupno iznosi 360.475,00 kn </w:t>
      </w:r>
    </w:p>
    <w:p w:rsidR="008C5D86" w:rsidRPr="000526CA" w:rsidRDefault="008C5D86" w:rsidP="008E5DAB">
      <w:pPr>
        <w:spacing w:after="21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26CA">
        <w:rPr>
          <w:rFonts w:ascii="Times New Roman" w:hAnsi="Times New Roman" w:cs="Times New Roman"/>
          <w:b/>
          <w:bCs/>
          <w:sz w:val="28"/>
          <w:szCs w:val="28"/>
        </w:rPr>
        <w:t>Bilješke uz Izvještaj u vrijednosti i obujmu imovine i obveza – Obrazac P-VRIO</w:t>
      </w:r>
    </w:p>
    <w:p w:rsidR="007220E3" w:rsidRDefault="008C5D86" w:rsidP="008E5DAB">
      <w:pPr>
        <w:spacing w:after="218"/>
        <w:jc w:val="both"/>
        <w:rPr>
          <w:rFonts w:ascii="Times New Roman" w:hAnsi="Times New Roman" w:cs="Times New Roman"/>
          <w:sz w:val="24"/>
          <w:szCs w:val="24"/>
        </w:rPr>
      </w:pPr>
      <w:r w:rsidRPr="008C5D86">
        <w:rPr>
          <w:rFonts w:ascii="Times New Roman" w:hAnsi="Times New Roman" w:cs="Times New Roman"/>
          <w:sz w:val="24"/>
          <w:szCs w:val="24"/>
        </w:rPr>
        <w:t xml:space="preserve">Temeljem Uputa o priznavanju, mjerenju i evidentiranju imovine u vlasništvu Republike Hrvatske propisana je obveza proračunskih korisnika o prikazivanju promjena nad imovinom. </w:t>
      </w:r>
      <w:r w:rsidR="006626CE">
        <w:rPr>
          <w:rFonts w:ascii="Times New Roman" w:hAnsi="Times New Roman" w:cs="Times New Roman"/>
          <w:sz w:val="24"/>
          <w:szCs w:val="24"/>
        </w:rPr>
        <w:t xml:space="preserve">U izvještajnom razdoblju prema uputi Vukovarsko-srijemske županije evidentirano je u </w:t>
      </w:r>
      <w:proofErr w:type="spellStart"/>
      <w:r w:rsidR="006626CE">
        <w:rPr>
          <w:rFonts w:ascii="Times New Roman" w:hAnsi="Times New Roman" w:cs="Times New Roman"/>
          <w:sz w:val="24"/>
          <w:szCs w:val="24"/>
        </w:rPr>
        <w:t>Obrazcu</w:t>
      </w:r>
      <w:proofErr w:type="spellEnd"/>
      <w:r w:rsidR="006626CE">
        <w:rPr>
          <w:rFonts w:ascii="Times New Roman" w:hAnsi="Times New Roman" w:cs="Times New Roman"/>
          <w:sz w:val="24"/>
          <w:szCs w:val="24"/>
        </w:rPr>
        <w:t xml:space="preserve"> P-VRIO povećanje u obujmu imovine u iznosu od 24.999,00 kn</w:t>
      </w:r>
      <w:r w:rsidR="008E5DAB">
        <w:rPr>
          <w:rFonts w:ascii="Times New Roman" w:hAnsi="Times New Roman" w:cs="Times New Roman"/>
          <w:sz w:val="24"/>
          <w:szCs w:val="24"/>
        </w:rPr>
        <w:t xml:space="preserve"> odnosno došlo je do povećanja proizvedene dugotrajne imovine osnove škole-građevinski objekti.</w:t>
      </w:r>
    </w:p>
    <w:p w:rsidR="009F7B63" w:rsidRDefault="009F7B63" w:rsidP="008E5DAB">
      <w:pPr>
        <w:spacing w:after="2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39C6" w:rsidRPr="000526CA" w:rsidRDefault="003739C6" w:rsidP="008E5DAB">
      <w:pPr>
        <w:spacing w:after="21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26CA">
        <w:rPr>
          <w:rFonts w:ascii="Times New Roman" w:hAnsi="Times New Roman" w:cs="Times New Roman"/>
          <w:b/>
          <w:sz w:val="28"/>
          <w:szCs w:val="28"/>
        </w:rPr>
        <w:t>Bilješke uz izvještaj o rashodima prema funkcijskoj klasifikaciji –Obrazac RAS-funkcijski</w:t>
      </w:r>
    </w:p>
    <w:p w:rsidR="00F0541D" w:rsidRPr="00D30C44" w:rsidRDefault="00F0541D" w:rsidP="008E5DAB">
      <w:pPr>
        <w:spacing w:after="2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541D">
        <w:rPr>
          <w:rFonts w:ascii="Times New Roman" w:hAnsi="Times New Roman" w:cs="Times New Roman"/>
          <w:sz w:val="24"/>
          <w:szCs w:val="24"/>
        </w:rPr>
        <w:t xml:space="preserve">Temeljem čl.7. Pravilnika o financijskom izvještavanju u proračunskom računovodstvu škola je obveznik predaje ovoga obrasca. Financijska klasifikacija sadrži aktivnosti odnosno projekte korisnika proračuna razvrstane prema njihovoj namjeni. Podaci iz izvještaja RAS- funkcijski omogućavaju informaciju o državnoj potrošnji po funkcijama. </w:t>
      </w:r>
    </w:p>
    <w:p w:rsidR="006626CE" w:rsidRPr="006626CE" w:rsidRDefault="006626CE" w:rsidP="008E5DAB">
      <w:pPr>
        <w:spacing w:after="207" w:line="267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6626CE">
        <w:rPr>
          <w:rFonts w:ascii="Times New Roman" w:hAnsi="Times New Roman" w:cs="Times New Roman"/>
          <w:b/>
          <w:sz w:val="24"/>
          <w:szCs w:val="24"/>
        </w:rPr>
        <w:lastRenderedPageBreak/>
        <w:t>AOP 113  Osnovno obrazovanje</w:t>
      </w:r>
      <w:r w:rsidRPr="006626CE">
        <w:rPr>
          <w:rFonts w:ascii="Times New Roman" w:hAnsi="Times New Roman" w:cs="Times New Roman"/>
          <w:sz w:val="24"/>
          <w:szCs w:val="24"/>
        </w:rPr>
        <w:t xml:space="preserve">-škola je ostvarila sve rashode poslovanja u domeni osnovnog obrazovanja, a </w:t>
      </w:r>
      <w:r w:rsidRPr="006626CE">
        <w:rPr>
          <w:rFonts w:ascii="Times New Roman" w:hAnsi="Times New Roman" w:cs="Times New Roman"/>
          <w:b/>
          <w:sz w:val="24"/>
          <w:szCs w:val="24"/>
        </w:rPr>
        <w:t>AOP 122</w:t>
      </w:r>
      <w:r w:rsidRPr="006626CE">
        <w:rPr>
          <w:rFonts w:ascii="Times New Roman" w:hAnsi="Times New Roman" w:cs="Times New Roman"/>
          <w:sz w:val="24"/>
          <w:szCs w:val="24"/>
        </w:rPr>
        <w:t xml:space="preserve"> </w:t>
      </w:r>
      <w:r w:rsidRPr="006626CE">
        <w:rPr>
          <w:rFonts w:ascii="Times New Roman" w:hAnsi="Times New Roman" w:cs="Times New Roman"/>
          <w:b/>
          <w:sz w:val="24"/>
          <w:szCs w:val="24"/>
        </w:rPr>
        <w:t>Dodatne usluge u obrazovanju</w:t>
      </w:r>
      <w:r w:rsidRPr="006626CE">
        <w:rPr>
          <w:rFonts w:ascii="Times New Roman" w:hAnsi="Times New Roman" w:cs="Times New Roman"/>
          <w:sz w:val="24"/>
          <w:szCs w:val="24"/>
        </w:rPr>
        <w:t xml:space="preserve"> – odnosi se na namirnice nabavljene za školsku kuhinju i iznosi </w:t>
      </w:r>
      <w:r w:rsidR="00062C4A">
        <w:rPr>
          <w:rFonts w:ascii="Times New Roman" w:hAnsi="Times New Roman" w:cs="Times New Roman"/>
          <w:sz w:val="24"/>
          <w:szCs w:val="24"/>
        </w:rPr>
        <w:t>67.432,00</w:t>
      </w:r>
      <w:r w:rsidRPr="006626CE">
        <w:rPr>
          <w:rFonts w:ascii="Times New Roman" w:hAnsi="Times New Roman" w:cs="Times New Roman"/>
          <w:sz w:val="24"/>
          <w:szCs w:val="24"/>
        </w:rPr>
        <w:t xml:space="preserve"> kn. </w:t>
      </w:r>
    </w:p>
    <w:p w:rsidR="00062C4A" w:rsidRDefault="00062C4A" w:rsidP="008E5DAB">
      <w:pPr>
        <w:spacing w:after="2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33BC" w:rsidRPr="000526CA" w:rsidRDefault="00325D3D" w:rsidP="008E5DAB">
      <w:pPr>
        <w:spacing w:after="218"/>
        <w:jc w:val="both"/>
        <w:rPr>
          <w:rFonts w:ascii="Times New Roman" w:hAnsi="Times New Roman" w:cs="Times New Roman"/>
          <w:sz w:val="28"/>
          <w:szCs w:val="28"/>
        </w:rPr>
      </w:pPr>
      <w:r w:rsidRPr="000526CA">
        <w:rPr>
          <w:rFonts w:ascii="Times New Roman" w:hAnsi="Times New Roman" w:cs="Times New Roman"/>
          <w:b/>
          <w:sz w:val="28"/>
          <w:szCs w:val="28"/>
        </w:rPr>
        <w:t>Bilješke uz izvještaj o obvezama</w:t>
      </w:r>
    </w:p>
    <w:p w:rsidR="00DA15B5" w:rsidRPr="00062C4A" w:rsidRDefault="00062C4A" w:rsidP="008E5DAB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62C4A">
        <w:rPr>
          <w:rFonts w:ascii="Times New Roman" w:hAnsi="Times New Roman" w:cs="Times New Roman"/>
          <w:sz w:val="24"/>
          <w:szCs w:val="24"/>
        </w:rPr>
        <w:t xml:space="preserve">Škola je u 2020. godinu prenijela ukupne obveze u iznosu od 777.118 kn (AOP 001), a odnose se materijalne rashode (energenti) i troškove plaće za prosinac 2019. godine. Ukupno povećanje obveza u ovoj godini iznosi 3.963.304,00  kuna, od čega su obveze za zaposlene </w:t>
      </w:r>
      <w:r w:rsidRPr="00062C4A">
        <w:rPr>
          <w:rFonts w:ascii="Times New Roman" w:eastAsia="Times New Roman" w:hAnsi="Times New Roman" w:cs="Times New Roman"/>
          <w:color w:val="auto"/>
          <w:sz w:val="24"/>
          <w:szCs w:val="24"/>
        </w:rPr>
        <w:t>3.205.602</w:t>
      </w:r>
      <w:r w:rsidRPr="00062C4A">
        <w:rPr>
          <w:rFonts w:ascii="Times New Roman" w:hAnsi="Times New Roman" w:cs="Times New Roman"/>
          <w:sz w:val="24"/>
          <w:szCs w:val="24"/>
        </w:rPr>
        <w:t>,</w:t>
      </w:r>
      <w:r w:rsidR="008E5DAB">
        <w:rPr>
          <w:rFonts w:ascii="Times New Roman" w:hAnsi="Times New Roman" w:cs="Times New Roman"/>
          <w:sz w:val="24"/>
          <w:szCs w:val="24"/>
        </w:rPr>
        <w:t xml:space="preserve">00 </w:t>
      </w:r>
      <w:bookmarkStart w:id="0" w:name="_GoBack"/>
      <w:bookmarkEnd w:id="0"/>
      <w:r w:rsidR="008E5DAB">
        <w:rPr>
          <w:rFonts w:ascii="Times New Roman" w:hAnsi="Times New Roman" w:cs="Times New Roman"/>
          <w:sz w:val="24"/>
          <w:szCs w:val="24"/>
        </w:rPr>
        <w:t>kn</w:t>
      </w:r>
      <w:r w:rsidRPr="00062C4A">
        <w:rPr>
          <w:rFonts w:ascii="Times New Roman" w:hAnsi="Times New Roman" w:cs="Times New Roman"/>
          <w:sz w:val="24"/>
          <w:szCs w:val="24"/>
        </w:rPr>
        <w:t xml:space="preserve"> obveze za materijalne rashode 491.326,00 kn, financijski rashodi 3.651,00 kn naknade građanima i kućanstvima 64.427,00 kn i obveze za nabavu nefinancijske imovine 180.890 kn. U povećanje obveza ulaze i nedospjele obveze, a odnose se na materijalne rashode i rashode poslovanja (13. plaća za zaposlene plus naknade zaposlenima) u iznosu od 330.664,00 kn</w:t>
      </w:r>
      <w:r w:rsidR="00D16037">
        <w:rPr>
          <w:rFonts w:ascii="Times New Roman" w:hAnsi="Times New Roman" w:cs="Times New Roman"/>
          <w:sz w:val="24"/>
          <w:szCs w:val="24"/>
        </w:rPr>
        <w:t xml:space="preserve"> </w:t>
      </w:r>
      <w:r w:rsidRPr="00062C4A">
        <w:rPr>
          <w:rFonts w:ascii="Times New Roman" w:hAnsi="Times New Roman" w:cs="Times New Roman"/>
          <w:sz w:val="24"/>
          <w:szCs w:val="24"/>
        </w:rPr>
        <w:t>.</w:t>
      </w:r>
    </w:p>
    <w:p w:rsidR="00DA15B5" w:rsidRDefault="00DA15B5" w:rsidP="008E5DAB">
      <w:pPr>
        <w:spacing w:after="209" w:line="26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3BC" w:rsidRPr="00D30C44" w:rsidRDefault="000E0FBB" w:rsidP="008E5DAB">
      <w:pPr>
        <w:spacing w:after="209" w:line="26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C44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361782">
        <w:rPr>
          <w:rFonts w:ascii="Times New Roman" w:hAnsi="Times New Roman" w:cs="Times New Roman"/>
          <w:sz w:val="24"/>
          <w:szCs w:val="24"/>
        </w:rPr>
        <w:t>Drenovcima</w:t>
      </w:r>
      <w:proofErr w:type="spellEnd"/>
      <w:r w:rsidRPr="00D30C44">
        <w:rPr>
          <w:rFonts w:ascii="Times New Roman" w:hAnsi="Times New Roman" w:cs="Times New Roman"/>
          <w:sz w:val="24"/>
          <w:szCs w:val="24"/>
        </w:rPr>
        <w:t xml:space="preserve">, </w:t>
      </w:r>
      <w:r w:rsidR="00062C4A">
        <w:rPr>
          <w:rFonts w:ascii="Times New Roman" w:hAnsi="Times New Roman" w:cs="Times New Roman"/>
          <w:sz w:val="24"/>
          <w:szCs w:val="24"/>
        </w:rPr>
        <w:t>29</w:t>
      </w:r>
      <w:r w:rsidRPr="00D30C44">
        <w:rPr>
          <w:rFonts w:ascii="Times New Roman" w:hAnsi="Times New Roman" w:cs="Times New Roman"/>
          <w:sz w:val="24"/>
          <w:szCs w:val="24"/>
        </w:rPr>
        <w:t>.01.20</w:t>
      </w:r>
      <w:r w:rsidR="00062C4A">
        <w:rPr>
          <w:rFonts w:ascii="Times New Roman" w:hAnsi="Times New Roman" w:cs="Times New Roman"/>
          <w:sz w:val="24"/>
          <w:szCs w:val="24"/>
        </w:rPr>
        <w:t>21</w:t>
      </w:r>
      <w:r w:rsidRPr="00D30C44">
        <w:rPr>
          <w:rFonts w:ascii="Times New Roman" w:hAnsi="Times New Roman" w:cs="Times New Roman"/>
          <w:sz w:val="24"/>
          <w:szCs w:val="24"/>
        </w:rPr>
        <w:t>.godine</w:t>
      </w:r>
      <w:r w:rsidR="00325D3D" w:rsidRPr="00D30C4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25462" w:rsidRDefault="00325D3D" w:rsidP="008E5DAB">
      <w:pPr>
        <w:spacing w:after="218"/>
        <w:jc w:val="both"/>
        <w:rPr>
          <w:rFonts w:ascii="Times New Roman" w:hAnsi="Times New Roman" w:cs="Times New Roman"/>
          <w:sz w:val="24"/>
          <w:szCs w:val="24"/>
        </w:rPr>
      </w:pPr>
      <w:r w:rsidRPr="00D30C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15B5" w:rsidRDefault="00DA15B5" w:rsidP="008E5DAB">
      <w:pPr>
        <w:spacing w:after="218"/>
        <w:jc w:val="both"/>
        <w:rPr>
          <w:rFonts w:ascii="Times New Roman" w:hAnsi="Times New Roman" w:cs="Times New Roman"/>
          <w:sz w:val="24"/>
          <w:szCs w:val="24"/>
        </w:rPr>
      </w:pPr>
    </w:p>
    <w:p w:rsidR="00025462" w:rsidRPr="00D30C44" w:rsidRDefault="00325D3D" w:rsidP="008E5DAB">
      <w:pPr>
        <w:spacing w:after="218"/>
        <w:jc w:val="both"/>
        <w:rPr>
          <w:rFonts w:ascii="Times New Roman" w:hAnsi="Times New Roman" w:cs="Times New Roman"/>
          <w:sz w:val="24"/>
          <w:szCs w:val="24"/>
        </w:rPr>
      </w:pPr>
      <w:r w:rsidRPr="00D30C44">
        <w:rPr>
          <w:rFonts w:ascii="Times New Roman" w:hAnsi="Times New Roman" w:cs="Times New Roman"/>
          <w:sz w:val="24"/>
          <w:szCs w:val="24"/>
        </w:rPr>
        <w:t xml:space="preserve">Voditelj računovodstva:   </w:t>
      </w:r>
      <w:r w:rsidR="00025462">
        <w:rPr>
          <w:rFonts w:ascii="Times New Roman" w:hAnsi="Times New Roman" w:cs="Times New Roman"/>
          <w:sz w:val="24"/>
          <w:szCs w:val="24"/>
        </w:rPr>
        <w:t xml:space="preserve"> </w:t>
      </w:r>
      <w:r w:rsidRPr="00D30C44">
        <w:rPr>
          <w:rFonts w:ascii="Times New Roman" w:hAnsi="Times New Roman" w:cs="Times New Roman"/>
          <w:sz w:val="24"/>
          <w:szCs w:val="24"/>
        </w:rPr>
        <w:t xml:space="preserve">                            MP       </w:t>
      </w:r>
      <w:r w:rsidR="00025462">
        <w:rPr>
          <w:rFonts w:ascii="Times New Roman" w:hAnsi="Times New Roman" w:cs="Times New Roman"/>
          <w:sz w:val="24"/>
          <w:szCs w:val="24"/>
        </w:rPr>
        <w:t xml:space="preserve">                        Ravnateljica škole:</w:t>
      </w:r>
    </w:p>
    <w:p w:rsidR="008537F0" w:rsidRDefault="00025462" w:rsidP="008E5DAB">
      <w:pPr>
        <w:spacing w:after="171" w:line="26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                                                              _______________________</w:t>
      </w:r>
    </w:p>
    <w:p w:rsidR="00025462" w:rsidRDefault="00025462" w:rsidP="008E5DAB">
      <w:pPr>
        <w:spacing w:after="171" w:line="267" w:lineRule="auto"/>
        <w:jc w:val="both"/>
      </w:pPr>
      <w:proofErr w:type="spellStart"/>
      <w:r>
        <w:rPr>
          <w:rFonts w:ascii="Times New Roman" w:hAnsi="Times New Roman" w:cs="Times New Roman"/>
          <w:sz w:val="24"/>
          <w:szCs w:val="24"/>
        </w:rPr>
        <w:t>Mirzeta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Deronjić</w:t>
      </w:r>
      <w:proofErr w:type="spellEnd"/>
      <w:r w:rsidR="00AB7C95">
        <w:t xml:space="preserve"> , </w:t>
      </w:r>
      <w:proofErr w:type="spellStart"/>
      <w:r w:rsidR="00AB7C95">
        <w:t>dipl.oec</w:t>
      </w:r>
      <w:proofErr w:type="spellEnd"/>
      <w:r>
        <w:t xml:space="preserve">                                                              </w:t>
      </w:r>
      <w:r w:rsidR="00AB7C95">
        <w:t xml:space="preserve">          </w:t>
      </w:r>
      <w:r>
        <w:t xml:space="preserve"> </w:t>
      </w:r>
      <w:r w:rsidRPr="00025462">
        <w:rPr>
          <w:rFonts w:ascii="Times New Roman" w:hAnsi="Times New Roman" w:cs="Times New Roman"/>
          <w:sz w:val="24"/>
          <w:szCs w:val="24"/>
        </w:rPr>
        <w:t>Marijana Raguž</w:t>
      </w:r>
      <w:r w:rsidR="00AB7C95">
        <w:rPr>
          <w:rFonts w:ascii="Times New Roman" w:hAnsi="Times New Roman" w:cs="Times New Roman"/>
          <w:sz w:val="24"/>
          <w:szCs w:val="24"/>
        </w:rPr>
        <w:t>, dipl. učitelj</w:t>
      </w:r>
    </w:p>
    <w:sectPr w:rsidR="00025462">
      <w:pgSz w:w="11906" w:h="16838"/>
      <w:pgMar w:top="1459" w:right="1504" w:bottom="1823" w:left="141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67FF" w:rsidRDefault="001467FF" w:rsidP="000C7873">
      <w:pPr>
        <w:spacing w:after="0" w:line="240" w:lineRule="auto"/>
      </w:pPr>
      <w:r>
        <w:separator/>
      </w:r>
    </w:p>
  </w:endnote>
  <w:endnote w:type="continuationSeparator" w:id="0">
    <w:p w:rsidR="001467FF" w:rsidRDefault="001467FF" w:rsidP="000C7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67FF" w:rsidRDefault="001467FF" w:rsidP="000C7873">
      <w:pPr>
        <w:spacing w:after="0" w:line="240" w:lineRule="auto"/>
      </w:pPr>
      <w:r>
        <w:separator/>
      </w:r>
    </w:p>
  </w:footnote>
  <w:footnote w:type="continuationSeparator" w:id="0">
    <w:p w:rsidR="001467FF" w:rsidRDefault="001467FF" w:rsidP="000C78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42D0B"/>
    <w:multiLevelType w:val="hybridMultilevel"/>
    <w:tmpl w:val="1988BC5A"/>
    <w:lvl w:ilvl="0" w:tplc="392E1C6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5" w:hanging="360"/>
      </w:pPr>
    </w:lvl>
    <w:lvl w:ilvl="2" w:tplc="041A001B" w:tentative="1">
      <w:start w:val="1"/>
      <w:numFmt w:val="lowerRoman"/>
      <w:lvlText w:val="%3."/>
      <w:lvlJc w:val="right"/>
      <w:pPr>
        <w:ind w:left="2145" w:hanging="180"/>
      </w:pPr>
    </w:lvl>
    <w:lvl w:ilvl="3" w:tplc="041A000F" w:tentative="1">
      <w:start w:val="1"/>
      <w:numFmt w:val="decimal"/>
      <w:lvlText w:val="%4."/>
      <w:lvlJc w:val="left"/>
      <w:pPr>
        <w:ind w:left="2865" w:hanging="360"/>
      </w:pPr>
    </w:lvl>
    <w:lvl w:ilvl="4" w:tplc="041A0019" w:tentative="1">
      <w:start w:val="1"/>
      <w:numFmt w:val="lowerLetter"/>
      <w:lvlText w:val="%5."/>
      <w:lvlJc w:val="left"/>
      <w:pPr>
        <w:ind w:left="3585" w:hanging="360"/>
      </w:pPr>
    </w:lvl>
    <w:lvl w:ilvl="5" w:tplc="041A001B" w:tentative="1">
      <w:start w:val="1"/>
      <w:numFmt w:val="lowerRoman"/>
      <w:lvlText w:val="%6."/>
      <w:lvlJc w:val="right"/>
      <w:pPr>
        <w:ind w:left="4305" w:hanging="180"/>
      </w:pPr>
    </w:lvl>
    <w:lvl w:ilvl="6" w:tplc="041A000F" w:tentative="1">
      <w:start w:val="1"/>
      <w:numFmt w:val="decimal"/>
      <w:lvlText w:val="%7."/>
      <w:lvlJc w:val="left"/>
      <w:pPr>
        <w:ind w:left="5025" w:hanging="360"/>
      </w:pPr>
    </w:lvl>
    <w:lvl w:ilvl="7" w:tplc="041A0019" w:tentative="1">
      <w:start w:val="1"/>
      <w:numFmt w:val="lowerLetter"/>
      <w:lvlText w:val="%8."/>
      <w:lvlJc w:val="left"/>
      <w:pPr>
        <w:ind w:left="5745" w:hanging="360"/>
      </w:pPr>
    </w:lvl>
    <w:lvl w:ilvl="8" w:tplc="041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7BC16560"/>
    <w:multiLevelType w:val="hybridMultilevel"/>
    <w:tmpl w:val="BFE8D298"/>
    <w:lvl w:ilvl="0" w:tplc="94B6AAC8">
      <w:start w:val="2"/>
      <w:numFmt w:val="decimal"/>
      <w:lvlText w:val="%1."/>
      <w:lvlJc w:val="left"/>
      <w:pPr>
        <w:ind w:left="7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1C34B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08844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7CC66E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7F03CA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76EFC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70433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74058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F68D8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3BC"/>
    <w:rsid w:val="00004F86"/>
    <w:rsid w:val="000153E2"/>
    <w:rsid w:val="00025462"/>
    <w:rsid w:val="000477D7"/>
    <w:rsid w:val="000526CA"/>
    <w:rsid w:val="00062C4A"/>
    <w:rsid w:val="00075D63"/>
    <w:rsid w:val="000A422D"/>
    <w:rsid w:val="000C7873"/>
    <w:rsid w:val="000D302E"/>
    <w:rsid w:val="000E0FBB"/>
    <w:rsid w:val="00120A23"/>
    <w:rsid w:val="00124B42"/>
    <w:rsid w:val="0013722F"/>
    <w:rsid w:val="001467FF"/>
    <w:rsid w:val="00147EA0"/>
    <w:rsid w:val="00191E59"/>
    <w:rsid w:val="001B08F7"/>
    <w:rsid w:val="001D3B16"/>
    <w:rsid w:val="002021DB"/>
    <w:rsid w:val="00210A0A"/>
    <w:rsid w:val="00212487"/>
    <w:rsid w:val="00307E6F"/>
    <w:rsid w:val="00325D3D"/>
    <w:rsid w:val="00343853"/>
    <w:rsid w:val="00361782"/>
    <w:rsid w:val="003739C6"/>
    <w:rsid w:val="0041181C"/>
    <w:rsid w:val="004132AA"/>
    <w:rsid w:val="004207DF"/>
    <w:rsid w:val="00420C17"/>
    <w:rsid w:val="00455360"/>
    <w:rsid w:val="00464FC0"/>
    <w:rsid w:val="004B4D73"/>
    <w:rsid w:val="00517E7B"/>
    <w:rsid w:val="00524407"/>
    <w:rsid w:val="00531DEF"/>
    <w:rsid w:val="005B01EB"/>
    <w:rsid w:val="005C0B90"/>
    <w:rsid w:val="005E22A1"/>
    <w:rsid w:val="00615AD3"/>
    <w:rsid w:val="00625358"/>
    <w:rsid w:val="006626CE"/>
    <w:rsid w:val="00676312"/>
    <w:rsid w:val="00677D8B"/>
    <w:rsid w:val="0068102F"/>
    <w:rsid w:val="006C3BD9"/>
    <w:rsid w:val="006D5BCD"/>
    <w:rsid w:val="006E324B"/>
    <w:rsid w:val="00715417"/>
    <w:rsid w:val="007220E3"/>
    <w:rsid w:val="00763833"/>
    <w:rsid w:val="007C454C"/>
    <w:rsid w:val="007D37DB"/>
    <w:rsid w:val="00834878"/>
    <w:rsid w:val="008537F0"/>
    <w:rsid w:val="00876011"/>
    <w:rsid w:val="008A765A"/>
    <w:rsid w:val="008C5D86"/>
    <w:rsid w:val="008E5DAB"/>
    <w:rsid w:val="009159AA"/>
    <w:rsid w:val="0092255C"/>
    <w:rsid w:val="00975EA7"/>
    <w:rsid w:val="0098064D"/>
    <w:rsid w:val="009A5A89"/>
    <w:rsid w:val="009F7B63"/>
    <w:rsid w:val="00A215B3"/>
    <w:rsid w:val="00A802D2"/>
    <w:rsid w:val="00AB7C95"/>
    <w:rsid w:val="00AF75B0"/>
    <w:rsid w:val="00B24138"/>
    <w:rsid w:val="00B63E4F"/>
    <w:rsid w:val="00B8262F"/>
    <w:rsid w:val="00BE1A7D"/>
    <w:rsid w:val="00BE62E2"/>
    <w:rsid w:val="00BF0583"/>
    <w:rsid w:val="00BF33BC"/>
    <w:rsid w:val="00C04CFD"/>
    <w:rsid w:val="00C17708"/>
    <w:rsid w:val="00C32FAD"/>
    <w:rsid w:val="00C41CBB"/>
    <w:rsid w:val="00C75E98"/>
    <w:rsid w:val="00CA4AFD"/>
    <w:rsid w:val="00CC2D40"/>
    <w:rsid w:val="00CC70F3"/>
    <w:rsid w:val="00CD6D32"/>
    <w:rsid w:val="00CF2E0F"/>
    <w:rsid w:val="00D16037"/>
    <w:rsid w:val="00D27858"/>
    <w:rsid w:val="00D30C44"/>
    <w:rsid w:val="00D31937"/>
    <w:rsid w:val="00D508B5"/>
    <w:rsid w:val="00DA15B5"/>
    <w:rsid w:val="00DE2FC7"/>
    <w:rsid w:val="00E3294F"/>
    <w:rsid w:val="00E412E9"/>
    <w:rsid w:val="00E546BA"/>
    <w:rsid w:val="00E5711D"/>
    <w:rsid w:val="00EB17F7"/>
    <w:rsid w:val="00F0541D"/>
    <w:rsid w:val="00F25169"/>
    <w:rsid w:val="00F942D4"/>
    <w:rsid w:val="00FD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D9F2F"/>
  <w15:docId w15:val="{C796AC10-A5E4-4AED-A685-40DC203F4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spacing w:after="178"/>
      <w:ind w:left="10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Calibri" w:eastAsia="Calibri" w:hAnsi="Calibri" w:cs="Calibri"/>
      <w:b/>
      <w:color w:val="000000"/>
      <w:sz w:val="22"/>
    </w:rPr>
  </w:style>
  <w:style w:type="paragraph" w:styleId="Zaglavlje">
    <w:name w:val="header"/>
    <w:basedOn w:val="Normal"/>
    <w:link w:val="ZaglavljeChar"/>
    <w:uiPriority w:val="99"/>
    <w:unhideWhenUsed/>
    <w:rsid w:val="000C7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C7873"/>
    <w:rPr>
      <w:rFonts w:ascii="Calibri" w:eastAsia="Calibri" w:hAnsi="Calibri" w:cs="Calibri"/>
      <w:color w:val="000000"/>
    </w:rPr>
  </w:style>
  <w:style w:type="paragraph" w:styleId="Podnoje">
    <w:name w:val="footer"/>
    <w:basedOn w:val="Normal"/>
    <w:link w:val="PodnojeChar"/>
    <w:uiPriority w:val="99"/>
    <w:unhideWhenUsed/>
    <w:rsid w:val="000C7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C7873"/>
    <w:rPr>
      <w:rFonts w:ascii="Calibri" w:eastAsia="Calibri" w:hAnsi="Calibri" w:cs="Calibri"/>
      <w:color w:val="000000"/>
    </w:rPr>
  </w:style>
  <w:style w:type="paragraph" w:styleId="Odlomakpopisa">
    <w:name w:val="List Paragraph"/>
    <w:basedOn w:val="Normal"/>
    <w:uiPriority w:val="34"/>
    <w:qFormat/>
    <w:rsid w:val="000D302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763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6312"/>
    <w:rPr>
      <w:rFonts w:ascii="Segoe UI" w:eastAsia="Calibri" w:hAnsi="Segoe UI" w:cs="Segoe UI"/>
      <w:color w:val="000000"/>
      <w:sz w:val="18"/>
      <w:szCs w:val="18"/>
    </w:rPr>
  </w:style>
  <w:style w:type="paragraph" w:styleId="StandardWeb">
    <w:name w:val="Normal (Web)"/>
    <w:basedOn w:val="Normal"/>
    <w:uiPriority w:val="99"/>
    <w:unhideWhenUsed/>
    <w:rsid w:val="00202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Bezproreda">
    <w:name w:val="No Spacing"/>
    <w:uiPriority w:val="1"/>
    <w:qFormat/>
    <w:rsid w:val="000A422D"/>
    <w:pPr>
      <w:spacing w:after="0" w:line="240" w:lineRule="auto"/>
    </w:pPr>
    <w:rPr>
      <w:rFonts w:ascii="Calibri" w:eastAsia="Calibri" w:hAnsi="Calibri" w:cs="Calibri"/>
      <w:color w:val="000000"/>
    </w:rPr>
  </w:style>
  <w:style w:type="table" w:styleId="Reetkatablice">
    <w:name w:val="Table Grid"/>
    <w:basedOn w:val="Obinatablica"/>
    <w:uiPriority w:val="39"/>
    <w:rsid w:val="00F05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5</Pages>
  <Words>1395</Words>
  <Characters>7954</Characters>
  <Application>Microsoft Office Word</Application>
  <DocSecurity>0</DocSecurity>
  <Lines>66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cp:lastModifiedBy>Računovotkinja</cp:lastModifiedBy>
  <cp:revision>46</cp:revision>
  <cp:lastPrinted>2021-02-01T11:00:00Z</cp:lastPrinted>
  <dcterms:created xsi:type="dcterms:W3CDTF">2019-01-25T10:47:00Z</dcterms:created>
  <dcterms:modified xsi:type="dcterms:W3CDTF">2021-02-01T11:00:00Z</dcterms:modified>
</cp:coreProperties>
</file>