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3CFA" w14:textId="7B3BF39E" w:rsidR="009B4358" w:rsidRPr="00DA23C2" w:rsidRDefault="00B332D7" w:rsidP="009B4358">
      <w:pPr>
        <w:jc w:val="center"/>
        <w:rPr>
          <w:b/>
          <w:lang w:val="hr-HR"/>
        </w:rPr>
      </w:pPr>
      <w:r w:rsidRPr="009908B8">
        <w:rPr>
          <w:b/>
          <w:bCs/>
          <w:lang w:val="hr-HR"/>
        </w:rPr>
        <w:t xml:space="preserve"> </w:t>
      </w:r>
      <w:r w:rsidR="009B4358" w:rsidRPr="00DA23C2">
        <w:rPr>
          <w:b/>
          <w:noProof/>
          <w:lang w:val="hr-HR"/>
        </w:rPr>
        <w:drawing>
          <wp:inline distT="0" distB="0" distL="0" distR="0" wp14:anchorId="4F82D2F3" wp14:editId="68E39169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22B1E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REPUBLIKA HRVATSKA</w:t>
      </w:r>
    </w:p>
    <w:p w14:paraId="25DD181C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VUKOVARSKO-SRIJEMSKA ŽUPANIJA</w:t>
      </w:r>
    </w:p>
    <w:p w14:paraId="2DF2A777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OSNOVNA ŠKOLA  «FRANJO HANAMAN»</w:t>
      </w:r>
    </w:p>
    <w:p w14:paraId="510F4A09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D R E N O V C I</w:t>
      </w:r>
    </w:p>
    <w:p w14:paraId="529811E3" w14:textId="00D4BB1B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KLASA: 112-01/2</w:t>
      </w:r>
      <w:r>
        <w:rPr>
          <w:lang w:val="hr-HR"/>
        </w:rPr>
        <w:t>5</w:t>
      </w:r>
      <w:r w:rsidRPr="00DA23C2">
        <w:rPr>
          <w:lang w:val="hr-HR"/>
        </w:rPr>
        <w:t>-01/</w:t>
      </w:r>
      <w:r w:rsidR="00E65DD0">
        <w:rPr>
          <w:lang w:val="hr-HR"/>
        </w:rPr>
        <w:t>4</w:t>
      </w:r>
    </w:p>
    <w:p w14:paraId="2EF30A68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URBROJ: 2196-68-2</w:t>
      </w:r>
      <w:r>
        <w:rPr>
          <w:lang w:val="hr-HR"/>
        </w:rPr>
        <w:t>5</w:t>
      </w:r>
      <w:r w:rsidRPr="00DA23C2">
        <w:rPr>
          <w:lang w:val="hr-HR"/>
        </w:rPr>
        <w:t>-1</w:t>
      </w:r>
    </w:p>
    <w:p w14:paraId="3CE3028F" w14:textId="7CF0E9E1" w:rsidR="009B4358" w:rsidRPr="00DA23C2" w:rsidRDefault="009B4358" w:rsidP="009B4358">
      <w:pPr>
        <w:jc w:val="both"/>
        <w:rPr>
          <w:b/>
          <w:lang w:val="hr-HR"/>
        </w:rPr>
      </w:pPr>
      <w:r w:rsidRPr="00DA23C2">
        <w:rPr>
          <w:lang w:val="hr-HR"/>
        </w:rPr>
        <w:t>Drenovci,</w:t>
      </w:r>
      <w:r>
        <w:rPr>
          <w:lang w:val="hr-HR"/>
        </w:rPr>
        <w:t xml:space="preserve"> </w:t>
      </w:r>
      <w:r w:rsidR="00E65DD0">
        <w:rPr>
          <w:lang w:val="hr-HR"/>
        </w:rPr>
        <w:t>1. travnja</w:t>
      </w:r>
      <w:r>
        <w:rPr>
          <w:lang w:val="hr-HR"/>
        </w:rPr>
        <w:t xml:space="preserve"> 2025</w:t>
      </w:r>
      <w:r w:rsidRPr="00DA23C2">
        <w:rPr>
          <w:lang w:val="hr-HR"/>
        </w:rPr>
        <w:t>.g</w:t>
      </w:r>
      <w:r>
        <w:rPr>
          <w:lang w:val="hr-HR"/>
        </w:rPr>
        <w:t>odine</w:t>
      </w:r>
    </w:p>
    <w:p w14:paraId="6BE60C6D" w14:textId="77777777" w:rsidR="009B4358" w:rsidRPr="00DA23C2" w:rsidRDefault="009B4358" w:rsidP="009B4358">
      <w:pPr>
        <w:rPr>
          <w:lang w:val="hr-HR"/>
        </w:rPr>
      </w:pPr>
    </w:p>
    <w:p w14:paraId="7377A1B0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Na temelju članka 107. Zakona o odgoju i obrazovanju u osnovnoj i srednjoj školi (“N</w:t>
      </w:r>
      <w:r>
        <w:rPr>
          <w:lang w:val="hr-HR"/>
        </w:rPr>
        <w:t xml:space="preserve">arodne </w:t>
      </w:r>
      <w:r w:rsidRPr="00DA23C2">
        <w:rPr>
          <w:lang w:val="hr-HR"/>
        </w:rPr>
        <w:t>N</w:t>
      </w:r>
      <w:r>
        <w:rPr>
          <w:lang w:val="hr-HR"/>
        </w:rPr>
        <w:t>ovine</w:t>
      </w:r>
      <w:r w:rsidRPr="00DA23C2">
        <w:rPr>
          <w:lang w:val="hr-HR"/>
        </w:rPr>
        <w:t xml:space="preserve">” br.: </w:t>
      </w:r>
      <w:hyperlink r:id="rId10" w:history="1">
        <w:r w:rsidRPr="00DA23C2">
          <w:rPr>
            <w:lang w:val="hr-HR"/>
          </w:rPr>
          <w:t>87/08</w:t>
        </w:r>
      </w:hyperlink>
      <w:r w:rsidRPr="00DA23C2">
        <w:rPr>
          <w:lang w:val="hr-HR"/>
        </w:rPr>
        <w:t xml:space="preserve">., </w:t>
      </w:r>
      <w:hyperlink r:id="rId11" w:history="1">
        <w:r w:rsidRPr="00DA23C2">
          <w:rPr>
            <w:lang w:val="hr-HR"/>
          </w:rPr>
          <w:t>86/09</w:t>
        </w:r>
      </w:hyperlink>
      <w:r w:rsidRPr="00DA23C2">
        <w:rPr>
          <w:lang w:val="hr-HR"/>
        </w:rPr>
        <w:t xml:space="preserve">., </w:t>
      </w:r>
      <w:hyperlink r:id="rId12" w:history="1">
        <w:r w:rsidRPr="00DA23C2">
          <w:rPr>
            <w:lang w:val="hr-HR"/>
          </w:rPr>
          <w:t>92/10</w:t>
        </w:r>
      </w:hyperlink>
      <w:r w:rsidRPr="00DA23C2">
        <w:rPr>
          <w:lang w:val="hr-HR"/>
        </w:rPr>
        <w:t xml:space="preserve">., </w:t>
      </w:r>
      <w:hyperlink r:id="rId13" w:history="1">
        <w:r w:rsidRPr="00DA23C2">
          <w:rPr>
            <w:lang w:val="hr-HR"/>
          </w:rPr>
          <w:t>105/10</w:t>
        </w:r>
      </w:hyperlink>
      <w:r w:rsidRPr="00DA23C2">
        <w:rPr>
          <w:lang w:val="hr-HR"/>
        </w:rPr>
        <w:t xml:space="preserve">., </w:t>
      </w:r>
      <w:hyperlink r:id="rId14" w:history="1">
        <w:r w:rsidRPr="00DA23C2">
          <w:rPr>
            <w:lang w:val="hr-HR"/>
          </w:rPr>
          <w:t>90/11</w:t>
        </w:r>
      </w:hyperlink>
      <w:r w:rsidRPr="00DA23C2">
        <w:rPr>
          <w:lang w:val="hr-HR"/>
        </w:rPr>
        <w:t xml:space="preserve">., </w:t>
      </w:r>
      <w:hyperlink r:id="rId15" w:history="1">
        <w:r w:rsidRPr="00DA23C2">
          <w:rPr>
            <w:lang w:val="hr-HR"/>
          </w:rPr>
          <w:t>5/12</w:t>
        </w:r>
      </w:hyperlink>
      <w:r w:rsidRPr="00DA23C2">
        <w:rPr>
          <w:lang w:val="hr-HR"/>
        </w:rPr>
        <w:t xml:space="preserve">., </w:t>
      </w:r>
      <w:hyperlink r:id="rId16" w:history="1">
        <w:r w:rsidRPr="00DA23C2">
          <w:rPr>
            <w:lang w:val="hr-HR"/>
          </w:rPr>
          <w:t>16/12</w:t>
        </w:r>
      </w:hyperlink>
      <w:r w:rsidRPr="00DA23C2">
        <w:rPr>
          <w:lang w:val="hr-HR"/>
        </w:rPr>
        <w:t xml:space="preserve">., </w:t>
      </w:r>
      <w:hyperlink r:id="rId17" w:history="1">
        <w:r w:rsidRPr="00DA23C2">
          <w:rPr>
            <w:lang w:val="hr-HR"/>
          </w:rPr>
          <w:t>86/12</w:t>
        </w:r>
      </w:hyperlink>
      <w:r w:rsidRPr="00DA23C2">
        <w:rPr>
          <w:lang w:val="hr-HR"/>
        </w:rPr>
        <w:t xml:space="preserve">., </w:t>
      </w:r>
      <w:hyperlink r:id="rId18" w:history="1">
        <w:r w:rsidRPr="00DA23C2">
          <w:rPr>
            <w:lang w:val="hr-HR"/>
          </w:rPr>
          <w:t>126/12</w:t>
        </w:r>
      </w:hyperlink>
      <w:r w:rsidRPr="00DA23C2">
        <w:rPr>
          <w:lang w:val="hr-HR"/>
        </w:rPr>
        <w:t xml:space="preserve">., </w:t>
      </w:r>
      <w:hyperlink r:id="rId19" w:history="1">
        <w:r w:rsidRPr="00DA23C2">
          <w:rPr>
            <w:lang w:val="hr-HR"/>
          </w:rPr>
          <w:t>94/13</w:t>
        </w:r>
      </w:hyperlink>
      <w:r w:rsidRPr="00DA23C2">
        <w:rPr>
          <w:lang w:val="hr-HR"/>
        </w:rPr>
        <w:t xml:space="preserve">., </w:t>
      </w:r>
      <w:hyperlink r:id="rId20" w:history="1">
        <w:r w:rsidRPr="00DA23C2">
          <w:rPr>
            <w:lang w:val="hr-HR"/>
          </w:rPr>
          <w:t>152/14</w:t>
        </w:r>
      </w:hyperlink>
      <w:r w:rsidRPr="00DA23C2">
        <w:rPr>
          <w:lang w:val="hr-HR"/>
        </w:rPr>
        <w:t xml:space="preserve">., </w:t>
      </w:r>
      <w:hyperlink r:id="rId21" w:history="1">
        <w:r w:rsidRPr="00DA23C2">
          <w:rPr>
            <w:lang w:val="hr-HR"/>
          </w:rPr>
          <w:t>07/17</w:t>
        </w:r>
      </w:hyperlink>
      <w:r w:rsidRPr="00DA23C2">
        <w:rPr>
          <w:lang w:val="hr-HR"/>
        </w:rPr>
        <w:t xml:space="preserve">., </w:t>
      </w:r>
      <w:hyperlink r:id="rId22" w:tgtFrame="_blank" w:history="1">
        <w:r w:rsidRPr="00DA23C2">
          <w:rPr>
            <w:lang w:val="hr-HR"/>
          </w:rPr>
          <w:t>68/18</w:t>
        </w:r>
      </w:hyperlink>
      <w:r w:rsidRPr="00DA23C2">
        <w:rPr>
          <w:lang w:val="hr-HR"/>
        </w:rPr>
        <w:t xml:space="preserve">., </w:t>
      </w:r>
      <w:hyperlink r:id="rId23" w:tgtFrame="_blank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., 64/20.</w:t>
      </w:r>
      <w:r>
        <w:rPr>
          <w:lang w:val="hr-HR"/>
        </w:rPr>
        <w:t xml:space="preserve">, </w:t>
      </w:r>
      <w:r w:rsidRPr="00DA23C2">
        <w:rPr>
          <w:lang w:val="hr-HR"/>
        </w:rPr>
        <w:t>151/22.</w:t>
      </w:r>
      <w:r>
        <w:rPr>
          <w:lang w:val="hr-HR"/>
        </w:rPr>
        <w:t>, 155/23, i 156/23.</w:t>
      </w:r>
      <w:r w:rsidRPr="00DA23C2">
        <w:rPr>
          <w:lang w:val="hr-HR"/>
        </w:rPr>
        <w:t>), članka 6. Pravilnika o postupku i načinu zapošljavanja u Osnovnoj školi “Franjo Hanaman” Drenovci, te članka 18. Pravilnika o radu Osnovne škole “Franjo Hanaman” Drenovci, ravnateljica Osnovne škole “Franjo Hanaman” Drenovci objavljuje:</w:t>
      </w:r>
    </w:p>
    <w:p w14:paraId="66A68AE1" w14:textId="3922516B" w:rsidR="00D53698" w:rsidRPr="009908B8" w:rsidRDefault="00D53698" w:rsidP="009B4358">
      <w:pPr>
        <w:rPr>
          <w:lang w:val="hr-HR"/>
        </w:rPr>
      </w:pPr>
    </w:p>
    <w:p w14:paraId="00A2D424" w14:textId="397E5F0F" w:rsidR="00D53698" w:rsidRPr="009908B8" w:rsidRDefault="00D53698" w:rsidP="00D53698">
      <w:pPr>
        <w:jc w:val="center"/>
        <w:rPr>
          <w:b/>
          <w:sz w:val="28"/>
          <w:lang w:val="hr-HR"/>
        </w:rPr>
      </w:pPr>
      <w:r w:rsidRPr="009908B8">
        <w:rPr>
          <w:b/>
          <w:sz w:val="28"/>
          <w:lang w:val="hr-HR"/>
        </w:rPr>
        <w:t>NATJEČAJ</w:t>
      </w:r>
    </w:p>
    <w:p w14:paraId="7E12EA15" w14:textId="632E5D1F" w:rsidR="0051533F" w:rsidRPr="009908B8" w:rsidRDefault="0059407D" w:rsidP="00D53698">
      <w:pPr>
        <w:jc w:val="center"/>
        <w:rPr>
          <w:lang w:val="hr-HR"/>
        </w:rPr>
      </w:pPr>
      <w:r w:rsidRPr="009908B8">
        <w:rPr>
          <w:lang w:val="hr-HR"/>
        </w:rPr>
        <w:t>z</w:t>
      </w:r>
      <w:r w:rsidR="00D53698" w:rsidRPr="009908B8">
        <w:rPr>
          <w:lang w:val="hr-HR"/>
        </w:rPr>
        <w:t>a zasnivanje radnog odnosa</w:t>
      </w:r>
    </w:p>
    <w:p w14:paraId="42BC40DF" w14:textId="4B118334" w:rsidR="00D53698" w:rsidRPr="009908B8" w:rsidRDefault="00D53698" w:rsidP="00D53698">
      <w:pPr>
        <w:rPr>
          <w:lang w:val="hr-HR"/>
        </w:rPr>
      </w:pPr>
    </w:p>
    <w:p w14:paraId="79E34159" w14:textId="08B622E7" w:rsidR="00D53698" w:rsidRPr="009908B8" w:rsidRDefault="00D53698" w:rsidP="00F84C23">
      <w:pPr>
        <w:jc w:val="both"/>
        <w:rPr>
          <w:lang w:val="hr-HR"/>
        </w:rPr>
      </w:pPr>
      <w:r w:rsidRPr="009908B8">
        <w:rPr>
          <w:lang w:val="hr-HR"/>
        </w:rPr>
        <w:t xml:space="preserve">1. </w:t>
      </w:r>
      <w:r w:rsidRPr="009908B8">
        <w:rPr>
          <w:b/>
          <w:lang w:val="hr-HR"/>
        </w:rPr>
        <w:t xml:space="preserve">ZA RADNO MJESTO – </w:t>
      </w:r>
      <w:r w:rsidR="00A93789" w:rsidRPr="009908B8">
        <w:rPr>
          <w:b/>
          <w:lang w:val="hr-HR"/>
        </w:rPr>
        <w:t>UČITELJ</w:t>
      </w:r>
      <w:r w:rsidR="00B11E6C" w:rsidRPr="009908B8">
        <w:rPr>
          <w:b/>
          <w:lang w:val="hr-HR"/>
        </w:rPr>
        <w:t>/ICA</w:t>
      </w:r>
      <w:r w:rsidR="00A93789" w:rsidRPr="009908B8">
        <w:rPr>
          <w:b/>
          <w:lang w:val="hr-HR"/>
        </w:rPr>
        <w:t xml:space="preserve"> </w:t>
      </w:r>
      <w:r w:rsidR="00E65DD0">
        <w:rPr>
          <w:b/>
          <w:lang w:val="hr-HR"/>
        </w:rPr>
        <w:t>HRVATSKOG JEZIKA</w:t>
      </w:r>
      <w:r w:rsidR="0059407D" w:rsidRPr="009908B8">
        <w:rPr>
          <w:lang w:val="hr-HR"/>
        </w:rPr>
        <w:t xml:space="preserve"> – 1 izvršitelj/</w:t>
      </w:r>
      <w:proofErr w:type="spellStart"/>
      <w:r w:rsidR="0059407D" w:rsidRPr="009908B8">
        <w:rPr>
          <w:lang w:val="hr-HR"/>
        </w:rPr>
        <w:t>ica</w:t>
      </w:r>
      <w:proofErr w:type="spellEnd"/>
      <w:r w:rsidR="0059407D" w:rsidRPr="009908B8">
        <w:rPr>
          <w:lang w:val="hr-HR"/>
        </w:rPr>
        <w:t xml:space="preserve"> na određeno</w:t>
      </w:r>
      <w:r w:rsidR="00212EFC" w:rsidRPr="009908B8">
        <w:rPr>
          <w:lang w:val="hr-HR"/>
        </w:rPr>
        <w:t xml:space="preserve"> (zamjena)</w:t>
      </w:r>
      <w:r w:rsidR="0059407D" w:rsidRPr="009908B8">
        <w:rPr>
          <w:lang w:val="hr-HR"/>
        </w:rPr>
        <w:t xml:space="preserve">, </w:t>
      </w:r>
      <w:r w:rsidR="00E65DD0">
        <w:rPr>
          <w:lang w:val="hr-HR"/>
        </w:rPr>
        <w:t>ne</w:t>
      </w:r>
      <w:r w:rsidR="0059407D" w:rsidRPr="009908B8">
        <w:rPr>
          <w:lang w:val="hr-HR"/>
        </w:rPr>
        <w:t>puno radno vrijeme (</w:t>
      </w:r>
      <w:r w:rsidR="00E65DD0">
        <w:rPr>
          <w:lang w:val="hr-HR"/>
        </w:rPr>
        <w:t>15</w:t>
      </w:r>
      <w:r w:rsidR="0059407D" w:rsidRPr="009908B8">
        <w:rPr>
          <w:lang w:val="hr-HR"/>
        </w:rPr>
        <w:t xml:space="preserve"> sati tjedno).</w:t>
      </w:r>
    </w:p>
    <w:p w14:paraId="34541348" w14:textId="18748886" w:rsidR="0059407D" w:rsidRPr="009908B8" w:rsidRDefault="0059407D" w:rsidP="00D53698">
      <w:pPr>
        <w:rPr>
          <w:lang w:val="hr-HR"/>
        </w:rPr>
      </w:pPr>
    </w:p>
    <w:p w14:paraId="49A64E93" w14:textId="6445E8E2" w:rsidR="0059407D" w:rsidRPr="009908B8" w:rsidRDefault="0059407D" w:rsidP="00D53698">
      <w:pPr>
        <w:rPr>
          <w:lang w:val="hr-HR"/>
        </w:rPr>
      </w:pPr>
      <w:r w:rsidRPr="009908B8">
        <w:rPr>
          <w:lang w:val="hr-HR"/>
        </w:rPr>
        <w:t>UVJETI:</w:t>
      </w:r>
    </w:p>
    <w:p w14:paraId="42E77B9E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Uz opći uvjet o zasnivanju radnog odnosa sukladno općim propisima o radu, kandidat koji zasniva radni odnos u školi mora ispunjavati uvjete utvrđene člankom 105. i člankom 106. Zakona o odgoju i obrazovanju u osnovnoj i srednjoj školi (“NN” br.: </w:t>
      </w:r>
      <w:hyperlink r:id="rId24" w:history="1">
        <w:r w:rsidRPr="00DA23C2">
          <w:rPr>
            <w:lang w:val="hr-HR"/>
          </w:rPr>
          <w:t>87/08</w:t>
        </w:r>
      </w:hyperlink>
      <w:r w:rsidRPr="00DA23C2">
        <w:rPr>
          <w:lang w:val="hr-HR"/>
        </w:rPr>
        <w:t xml:space="preserve">., </w:t>
      </w:r>
      <w:hyperlink r:id="rId25" w:history="1">
        <w:r w:rsidRPr="00DA23C2">
          <w:rPr>
            <w:lang w:val="hr-HR"/>
          </w:rPr>
          <w:t>86/09</w:t>
        </w:r>
      </w:hyperlink>
      <w:r w:rsidRPr="00DA23C2">
        <w:rPr>
          <w:lang w:val="hr-HR"/>
        </w:rPr>
        <w:t xml:space="preserve">., </w:t>
      </w:r>
      <w:hyperlink r:id="rId26" w:history="1">
        <w:r w:rsidRPr="00DA23C2">
          <w:rPr>
            <w:lang w:val="hr-HR"/>
          </w:rPr>
          <w:t>92/10</w:t>
        </w:r>
      </w:hyperlink>
      <w:r w:rsidRPr="00DA23C2">
        <w:rPr>
          <w:lang w:val="hr-HR"/>
        </w:rPr>
        <w:t xml:space="preserve">., </w:t>
      </w:r>
      <w:hyperlink r:id="rId27" w:history="1">
        <w:r w:rsidRPr="00DA23C2">
          <w:rPr>
            <w:lang w:val="hr-HR"/>
          </w:rPr>
          <w:t>105/10</w:t>
        </w:r>
      </w:hyperlink>
      <w:r w:rsidRPr="00DA23C2">
        <w:rPr>
          <w:lang w:val="hr-HR"/>
        </w:rPr>
        <w:t xml:space="preserve">., </w:t>
      </w:r>
      <w:hyperlink r:id="rId28" w:history="1">
        <w:r w:rsidRPr="00DA23C2">
          <w:rPr>
            <w:lang w:val="hr-HR"/>
          </w:rPr>
          <w:t>90/11</w:t>
        </w:r>
      </w:hyperlink>
      <w:r w:rsidRPr="00DA23C2">
        <w:rPr>
          <w:lang w:val="hr-HR"/>
        </w:rPr>
        <w:t xml:space="preserve">., </w:t>
      </w:r>
      <w:hyperlink r:id="rId29" w:history="1">
        <w:r w:rsidRPr="00DA23C2">
          <w:rPr>
            <w:lang w:val="hr-HR"/>
          </w:rPr>
          <w:t>5/12</w:t>
        </w:r>
      </w:hyperlink>
      <w:r w:rsidRPr="00DA23C2">
        <w:rPr>
          <w:lang w:val="hr-HR"/>
        </w:rPr>
        <w:t xml:space="preserve">., </w:t>
      </w:r>
      <w:hyperlink r:id="rId30" w:history="1">
        <w:r w:rsidRPr="00DA23C2">
          <w:rPr>
            <w:lang w:val="hr-HR"/>
          </w:rPr>
          <w:t>16/12</w:t>
        </w:r>
      </w:hyperlink>
      <w:r w:rsidRPr="00DA23C2">
        <w:rPr>
          <w:lang w:val="hr-HR"/>
        </w:rPr>
        <w:t xml:space="preserve">., </w:t>
      </w:r>
      <w:hyperlink r:id="rId31" w:history="1">
        <w:r w:rsidRPr="00DA23C2">
          <w:rPr>
            <w:lang w:val="hr-HR"/>
          </w:rPr>
          <w:t>86/12</w:t>
        </w:r>
      </w:hyperlink>
      <w:r w:rsidRPr="00DA23C2">
        <w:rPr>
          <w:lang w:val="hr-HR"/>
        </w:rPr>
        <w:t xml:space="preserve">., </w:t>
      </w:r>
      <w:hyperlink r:id="rId32" w:history="1">
        <w:r w:rsidRPr="00DA23C2">
          <w:rPr>
            <w:lang w:val="hr-HR"/>
          </w:rPr>
          <w:t>126/12</w:t>
        </w:r>
      </w:hyperlink>
      <w:r w:rsidRPr="00DA23C2">
        <w:rPr>
          <w:lang w:val="hr-HR"/>
        </w:rPr>
        <w:t xml:space="preserve">., </w:t>
      </w:r>
      <w:hyperlink r:id="rId33" w:history="1">
        <w:r w:rsidRPr="00DA23C2">
          <w:rPr>
            <w:lang w:val="hr-HR"/>
          </w:rPr>
          <w:t>94/13</w:t>
        </w:r>
      </w:hyperlink>
      <w:r w:rsidRPr="00DA23C2">
        <w:rPr>
          <w:lang w:val="hr-HR"/>
        </w:rPr>
        <w:t xml:space="preserve">., </w:t>
      </w:r>
      <w:hyperlink r:id="rId34" w:history="1">
        <w:r w:rsidRPr="00DA23C2">
          <w:rPr>
            <w:lang w:val="hr-HR"/>
          </w:rPr>
          <w:t>152/14</w:t>
        </w:r>
      </w:hyperlink>
      <w:r w:rsidRPr="00DA23C2">
        <w:rPr>
          <w:lang w:val="hr-HR"/>
        </w:rPr>
        <w:t xml:space="preserve">., </w:t>
      </w:r>
      <w:hyperlink r:id="rId35" w:history="1">
        <w:r w:rsidRPr="00DA23C2">
          <w:rPr>
            <w:lang w:val="hr-HR"/>
          </w:rPr>
          <w:t>07/17</w:t>
        </w:r>
      </w:hyperlink>
      <w:r w:rsidRPr="00DA23C2">
        <w:rPr>
          <w:lang w:val="hr-HR"/>
        </w:rPr>
        <w:t xml:space="preserve">., </w:t>
      </w:r>
      <w:hyperlink r:id="rId36" w:tgtFrame="_blank" w:history="1">
        <w:r w:rsidRPr="00DA23C2">
          <w:rPr>
            <w:lang w:val="hr-HR"/>
          </w:rPr>
          <w:t>68/18</w:t>
        </w:r>
      </w:hyperlink>
      <w:r w:rsidRPr="00DA23C2">
        <w:rPr>
          <w:lang w:val="hr-HR"/>
        </w:rPr>
        <w:t xml:space="preserve">., </w:t>
      </w:r>
      <w:hyperlink r:id="rId37" w:tgtFrame="_blank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., 64/20.</w:t>
      </w:r>
      <w:r>
        <w:rPr>
          <w:lang w:val="hr-HR"/>
        </w:rPr>
        <w:t xml:space="preserve">, </w:t>
      </w:r>
      <w:r w:rsidRPr="00DA23C2">
        <w:rPr>
          <w:lang w:val="hr-HR"/>
        </w:rPr>
        <w:t>151/22.</w:t>
      </w:r>
      <w:r>
        <w:rPr>
          <w:lang w:val="hr-HR"/>
        </w:rPr>
        <w:t>,</w:t>
      </w:r>
      <w:r w:rsidRPr="00076DF6">
        <w:rPr>
          <w:lang w:val="hr-HR"/>
        </w:rPr>
        <w:t xml:space="preserve"> </w:t>
      </w:r>
      <w:r>
        <w:rPr>
          <w:lang w:val="hr-HR"/>
        </w:rPr>
        <w:t>155/23, i 156/23.</w:t>
      </w:r>
      <w:r w:rsidRPr="00DA23C2">
        <w:rPr>
          <w:lang w:val="hr-HR"/>
        </w:rPr>
        <w:t>).</w:t>
      </w:r>
    </w:p>
    <w:p w14:paraId="7AE77642" w14:textId="1CB0CCF9" w:rsidR="00DC72DB" w:rsidRPr="009908B8" w:rsidRDefault="00DC72DB" w:rsidP="0059407D">
      <w:pPr>
        <w:jc w:val="both"/>
        <w:rPr>
          <w:lang w:val="hr-HR"/>
        </w:rPr>
      </w:pPr>
    </w:p>
    <w:p w14:paraId="70601F59" w14:textId="77777777" w:rsidR="00E65DD0" w:rsidRPr="007E2C9C" w:rsidRDefault="009B4358" w:rsidP="00E65DD0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proofErr w:type="spellStart"/>
      <w:r w:rsidRPr="00DA23C2">
        <w:t>Sukladno</w:t>
      </w:r>
      <w:proofErr w:type="spellEnd"/>
      <w:r w:rsidRPr="00DA23C2">
        <w:t xml:space="preserve"> </w:t>
      </w:r>
      <w:proofErr w:type="spellStart"/>
      <w:r w:rsidRPr="00DA23C2">
        <w:t>članku</w:t>
      </w:r>
      <w:proofErr w:type="spellEnd"/>
      <w:r w:rsidRPr="00DA23C2">
        <w:t xml:space="preserve"> 105. </w:t>
      </w:r>
      <w:proofErr w:type="spellStart"/>
      <w:r w:rsidRPr="00DA23C2">
        <w:t>stavak</w:t>
      </w:r>
      <w:proofErr w:type="spellEnd"/>
      <w:r w:rsidRPr="00DA23C2">
        <w:t xml:space="preserve"> 6. </w:t>
      </w:r>
      <w:proofErr w:type="spellStart"/>
      <w:r w:rsidRPr="00DA23C2">
        <w:t>Zakona</w:t>
      </w:r>
      <w:proofErr w:type="spellEnd"/>
      <w:r w:rsidRPr="00DA23C2">
        <w:t xml:space="preserve"> o </w:t>
      </w:r>
      <w:proofErr w:type="spellStart"/>
      <w:r w:rsidRPr="00DA23C2">
        <w:t>odgoju</w:t>
      </w:r>
      <w:proofErr w:type="spellEnd"/>
      <w:r w:rsidRPr="00DA23C2">
        <w:t xml:space="preserve"> </w:t>
      </w:r>
      <w:proofErr w:type="spellStart"/>
      <w:r w:rsidRPr="00DA23C2">
        <w:t>i</w:t>
      </w:r>
      <w:proofErr w:type="spellEnd"/>
      <w:r w:rsidRPr="00DA23C2">
        <w:t xml:space="preserve"> </w:t>
      </w:r>
      <w:proofErr w:type="spellStart"/>
      <w:r w:rsidRPr="00DA23C2">
        <w:t>obrazovanju</w:t>
      </w:r>
      <w:proofErr w:type="spellEnd"/>
      <w:r w:rsidRPr="00DA23C2">
        <w:t xml:space="preserve"> u </w:t>
      </w:r>
      <w:proofErr w:type="spellStart"/>
      <w:r w:rsidRPr="00DA23C2">
        <w:t>osnovnoj</w:t>
      </w:r>
      <w:proofErr w:type="spellEnd"/>
      <w:r w:rsidRPr="00DA23C2">
        <w:t xml:space="preserve"> </w:t>
      </w:r>
      <w:proofErr w:type="spellStart"/>
      <w:r w:rsidRPr="00DA23C2">
        <w:t>i</w:t>
      </w:r>
      <w:proofErr w:type="spellEnd"/>
      <w:r w:rsidRPr="00DA23C2">
        <w:t xml:space="preserve"> </w:t>
      </w:r>
      <w:proofErr w:type="spellStart"/>
      <w:r w:rsidRPr="00DA23C2">
        <w:t>srednjoj</w:t>
      </w:r>
      <w:proofErr w:type="spellEnd"/>
      <w:r w:rsidRPr="00DA23C2">
        <w:t xml:space="preserve"> </w:t>
      </w:r>
      <w:proofErr w:type="spellStart"/>
      <w:r w:rsidRPr="00DA23C2">
        <w:t>školi</w:t>
      </w:r>
      <w:proofErr w:type="spellEnd"/>
      <w:r w:rsidRPr="00DA23C2">
        <w:t xml:space="preserve"> (“NN” br.: </w:t>
      </w:r>
      <w:hyperlink r:id="rId38" w:history="1">
        <w:r w:rsidRPr="00DA23C2">
          <w:t>87/08</w:t>
        </w:r>
      </w:hyperlink>
      <w:r w:rsidRPr="00DA23C2">
        <w:t xml:space="preserve">., </w:t>
      </w:r>
      <w:hyperlink r:id="rId39" w:history="1">
        <w:r w:rsidRPr="00DA23C2">
          <w:t>86/09</w:t>
        </w:r>
      </w:hyperlink>
      <w:r w:rsidRPr="00DA23C2">
        <w:t xml:space="preserve">., </w:t>
      </w:r>
      <w:hyperlink r:id="rId40" w:history="1">
        <w:r w:rsidRPr="00DA23C2">
          <w:t>92/10</w:t>
        </w:r>
      </w:hyperlink>
      <w:r w:rsidRPr="00DA23C2">
        <w:t xml:space="preserve">., </w:t>
      </w:r>
      <w:hyperlink r:id="rId41" w:history="1">
        <w:r w:rsidRPr="00DA23C2">
          <w:t>105/10</w:t>
        </w:r>
      </w:hyperlink>
      <w:r w:rsidRPr="00DA23C2">
        <w:t xml:space="preserve">., </w:t>
      </w:r>
      <w:hyperlink r:id="rId42" w:history="1">
        <w:r w:rsidRPr="00DA23C2">
          <w:t>90/11</w:t>
        </w:r>
      </w:hyperlink>
      <w:r w:rsidRPr="00DA23C2">
        <w:t xml:space="preserve">., </w:t>
      </w:r>
      <w:hyperlink r:id="rId43" w:history="1">
        <w:r w:rsidRPr="00DA23C2">
          <w:t>5/12</w:t>
        </w:r>
      </w:hyperlink>
      <w:r w:rsidRPr="00DA23C2">
        <w:t xml:space="preserve">., </w:t>
      </w:r>
      <w:hyperlink r:id="rId44" w:history="1">
        <w:r w:rsidRPr="00DA23C2">
          <w:t>16/12</w:t>
        </w:r>
      </w:hyperlink>
      <w:r w:rsidRPr="00DA23C2">
        <w:t xml:space="preserve">., </w:t>
      </w:r>
      <w:hyperlink r:id="rId45" w:history="1">
        <w:r w:rsidRPr="00DA23C2">
          <w:t>86/12</w:t>
        </w:r>
      </w:hyperlink>
      <w:r w:rsidRPr="00DA23C2">
        <w:t xml:space="preserve">., </w:t>
      </w:r>
      <w:hyperlink r:id="rId46" w:history="1">
        <w:r w:rsidRPr="00DA23C2">
          <w:t>126/12</w:t>
        </w:r>
      </w:hyperlink>
      <w:r w:rsidRPr="00DA23C2">
        <w:t xml:space="preserve">., </w:t>
      </w:r>
      <w:hyperlink r:id="rId47" w:history="1">
        <w:r w:rsidRPr="00DA23C2">
          <w:t>94/13</w:t>
        </w:r>
      </w:hyperlink>
      <w:r w:rsidRPr="00DA23C2">
        <w:t xml:space="preserve">., </w:t>
      </w:r>
      <w:hyperlink r:id="rId48" w:history="1">
        <w:r w:rsidRPr="00DA23C2">
          <w:t>152/14</w:t>
        </w:r>
      </w:hyperlink>
      <w:r w:rsidRPr="00DA23C2">
        <w:t xml:space="preserve">., </w:t>
      </w:r>
      <w:hyperlink r:id="rId49" w:history="1">
        <w:r w:rsidRPr="00DA23C2">
          <w:t>07/17</w:t>
        </w:r>
      </w:hyperlink>
      <w:r w:rsidRPr="00DA23C2">
        <w:t xml:space="preserve">., </w:t>
      </w:r>
      <w:hyperlink r:id="rId50" w:tgtFrame="_blank" w:history="1">
        <w:r w:rsidRPr="00DA23C2">
          <w:t>68/18</w:t>
        </w:r>
      </w:hyperlink>
      <w:r w:rsidRPr="00DA23C2">
        <w:t xml:space="preserve">., </w:t>
      </w:r>
      <w:hyperlink r:id="rId51" w:tgtFrame="_blank" w:history="1">
        <w:r w:rsidRPr="00DA23C2">
          <w:t>98/19</w:t>
        </w:r>
      </w:hyperlink>
      <w:r w:rsidRPr="00DA23C2">
        <w:t>., 64/20.</w:t>
      </w:r>
      <w:r>
        <w:t xml:space="preserve">, </w:t>
      </w:r>
      <w:r w:rsidRPr="00DA23C2">
        <w:t>151/22.</w:t>
      </w:r>
      <w:r>
        <w:t>,</w:t>
      </w:r>
      <w:r w:rsidRPr="00076DF6">
        <w:t xml:space="preserve"> </w:t>
      </w:r>
      <w:r>
        <w:t xml:space="preserve">155/23, </w:t>
      </w:r>
      <w:proofErr w:type="spellStart"/>
      <w:r>
        <w:t>i</w:t>
      </w:r>
      <w:proofErr w:type="spellEnd"/>
      <w:r>
        <w:t xml:space="preserve"> 156/23.</w:t>
      </w:r>
      <w:r w:rsidRPr="00DA23C2">
        <w:t>)</w:t>
      </w:r>
      <w:r>
        <w:t xml:space="preserve"> </w:t>
      </w:r>
      <w:r w:rsidR="00E65DD0" w:rsidRPr="007E2C9C">
        <w:rPr>
          <w:lang w:eastAsia="en-US"/>
        </w:rPr>
        <w:t>poslove učitelja predmetne nastave u osnovnoj školi može obavljati osoba koja je završila:</w:t>
      </w:r>
    </w:p>
    <w:p w14:paraId="329F8AA0" w14:textId="77777777" w:rsidR="00E65DD0" w:rsidRPr="007E2C9C" w:rsidRDefault="00E65DD0" w:rsidP="00E65DD0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2D95E82E" w14:textId="77777777" w:rsidR="00E65DD0" w:rsidRPr="007E2C9C" w:rsidRDefault="00E65DD0" w:rsidP="00E65DD0">
      <w:pPr>
        <w:pStyle w:val="box458208"/>
        <w:spacing w:beforeLines="30" w:before="72" w:beforeAutospacing="0" w:afterLines="30" w:after="72" w:afterAutospacing="0"/>
        <w:jc w:val="both"/>
        <w:textAlignment w:val="baseline"/>
        <w:rPr>
          <w:lang w:eastAsia="en-US"/>
        </w:rPr>
      </w:pPr>
      <w:r w:rsidRPr="007E2C9C">
        <w:rPr>
          <w:lang w:eastAsia="en-US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6AF8EE32" w14:textId="77777777" w:rsidR="00E65DD0" w:rsidRPr="007E2C9C" w:rsidRDefault="00E65DD0" w:rsidP="00E65DD0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6AD6EAEC" w14:textId="77777777" w:rsidR="00E65DD0" w:rsidRPr="007E2C9C" w:rsidRDefault="00E65DD0" w:rsidP="00E65DD0">
      <w:pPr>
        <w:jc w:val="both"/>
        <w:rPr>
          <w:lang w:val="hr-HR"/>
        </w:rPr>
      </w:pPr>
      <w:r w:rsidRPr="007E2C9C">
        <w:rPr>
          <w:lang w:val="hr-HR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51FF5C31" w14:textId="77777777" w:rsidR="00E65DD0" w:rsidRPr="007E2C9C" w:rsidRDefault="00E65DD0" w:rsidP="00E65DD0">
      <w:pPr>
        <w:jc w:val="both"/>
        <w:rPr>
          <w:lang w:val="hr-HR"/>
        </w:rPr>
      </w:pPr>
      <w:r w:rsidRPr="007E2C9C">
        <w:rPr>
          <w:lang w:val="hr-HR"/>
        </w:rPr>
        <w:t>Učitelj geografije mora ispunjavati uvjete sukladno članku 21. stavak 1. Pravilnika o odgovarajućoj vrsti obrazovanja učitelja i stručnih suradnika u osnovnoj školi (“NN” br.: 06/19. i 75/20.).</w:t>
      </w:r>
    </w:p>
    <w:p w14:paraId="6958B7B7" w14:textId="4017E95B" w:rsidR="00883EBC" w:rsidRPr="009908B8" w:rsidRDefault="00883EBC" w:rsidP="0059407D">
      <w:pPr>
        <w:jc w:val="both"/>
        <w:rPr>
          <w:lang w:val="hr-HR"/>
        </w:rPr>
      </w:pPr>
    </w:p>
    <w:p w14:paraId="15586344" w14:textId="77777777" w:rsidR="009B4358" w:rsidRPr="00DA23C2" w:rsidRDefault="009B4358" w:rsidP="009B4358">
      <w:pPr>
        <w:jc w:val="both"/>
        <w:rPr>
          <w:lang w:val="hr-HR"/>
        </w:rPr>
      </w:pPr>
      <w:bookmarkStart w:id="0" w:name="_Hlk192834419"/>
      <w:r w:rsidRPr="00DA23C2">
        <w:rPr>
          <w:lang w:val="hr-HR"/>
        </w:rPr>
        <w:t>Uz vlastoručno potpisanu pisanu prijavu (zamolbu) potrebno je priložiti:</w:t>
      </w:r>
    </w:p>
    <w:p w14:paraId="7AE4D81B" w14:textId="77777777" w:rsidR="009B4358" w:rsidRPr="00DA23C2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Životopis,</w:t>
      </w:r>
    </w:p>
    <w:p w14:paraId="38436AB0" w14:textId="77777777" w:rsidR="009B4358" w:rsidRPr="00DA23C2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Diploma, odnosno dokaz o stečenoj stručnoj spremi,</w:t>
      </w:r>
    </w:p>
    <w:p w14:paraId="0D60A48D" w14:textId="77777777" w:rsidR="009B4358" w:rsidRPr="00DA23C2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Dokaz o državljanstvu,</w:t>
      </w:r>
    </w:p>
    <w:p w14:paraId="4F957B0E" w14:textId="77777777" w:rsidR="009B4358" w:rsidRPr="00B12DB2" w:rsidRDefault="009B4358" w:rsidP="009B4358">
      <w:pPr>
        <w:numPr>
          <w:ilvl w:val="0"/>
          <w:numId w:val="14"/>
        </w:numPr>
        <w:jc w:val="both"/>
        <w:rPr>
          <w:lang w:val="hr-HR"/>
        </w:rPr>
      </w:pPr>
      <w:proofErr w:type="spellStart"/>
      <w:r>
        <w:t>U</w:t>
      </w:r>
      <w:r w:rsidRPr="00B12DB2">
        <w:t>vjerenje</w:t>
      </w:r>
      <w:proofErr w:type="spellEnd"/>
      <w:r w:rsidRPr="00B12DB2">
        <w:rPr>
          <w:lang w:val="hr-HR"/>
        </w:rPr>
        <w:t xml:space="preserve"> </w:t>
      </w:r>
      <w:r w:rsidRPr="00B12DB2">
        <w:t>da</w:t>
      </w:r>
      <w:r w:rsidRPr="00B12DB2">
        <w:rPr>
          <w:lang w:val="hr-HR"/>
        </w:rPr>
        <w:t xml:space="preserve"> </w:t>
      </w:r>
      <w:proofErr w:type="spellStart"/>
      <w:r w:rsidRPr="00B12DB2">
        <w:t>nije</w:t>
      </w:r>
      <w:proofErr w:type="spellEnd"/>
      <w:r w:rsidRPr="00B12DB2">
        <w:rPr>
          <w:lang w:val="hr-HR"/>
        </w:rPr>
        <w:t xml:space="preserve"> </w:t>
      </w:r>
      <w:r w:rsidRPr="00B12DB2">
        <w:t>pod</w:t>
      </w:r>
      <w:r w:rsidRPr="00B12DB2">
        <w:rPr>
          <w:lang w:val="hr-HR"/>
        </w:rPr>
        <w:t xml:space="preserve"> </w:t>
      </w:r>
      <w:proofErr w:type="spellStart"/>
      <w:r w:rsidRPr="00B12DB2">
        <w:t>istragom</w:t>
      </w:r>
      <w:proofErr w:type="spellEnd"/>
      <w:r w:rsidRPr="00B12DB2">
        <w:t xml:space="preserve"> </w:t>
      </w:r>
      <w:proofErr w:type="spellStart"/>
      <w:r w:rsidRPr="00B12DB2">
        <w:t>i</w:t>
      </w:r>
      <w:proofErr w:type="spellEnd"/>
      <w:r w:rsidRPr="00B12DB2">
        <w:t xml:space="preserve"> da se </w:t>
      </w:r>
      <w:proofErr w:type="spellStart"/>
      <w:r w:rsidRPr="00B12DB2">
        <w:t>protiv</w:t>
      </w:r>
      <w:proofErr w:type="spellEnd"/>
      <w:r w:rsidRPr="00B12DB2">
        <w:t xml:space="preserve"> </w:t>
      </w:r>
      <w:proofErr w:type="spellStart"/>
      <w:r w:rsidRPr="00B12DB2">
        <w:t>kandidata</w:t>
      </w:r>
      <w:proofErr w:type="spellEnd"/>
      <w:r w:rsidRPr="00B12DB2">
        <w:t xml:space="preserve"> ne </w:t>
      </w:r>
      <w:proofErr w:type="spellStart"/>
      <w:r w:rsidRPr="00B12DB2">
        <w:t>vodi</w:t>
      </w:r>
      <w:proofErr w:type="spellEnd"/>
      <w:r w:rsidRPr="00B12DB2">
        <w:t xml:space="preserve"> </w:t>
      </w:r>
      <w:proofErr w:type="spellStart"/>
      <w:r w:rsidRPr="00B12DB2">
        <w:t>kazneni</w:t>
      </w:r>
      <w:proofErr w:type="spellEnd"/>
      <w:r w:rsidRPr="00B12DB2">
        <w:t xml:space="preserve"> </w:t>
      </w:r>
      <w:proofErr w:type="spellStart"/>
      <w:r w:rsidRPr="00B12DB2">
        <w:t>postupak</w:t>
      </w:r>
      <w:proofErr w:type="spellEnd"/>
      <w:r w:rsidRPr="00B12DB2">
        <w:t xml:space="preserve"> glede </w:t>
      </w:r>
      <w:proofErr w:type="spellStart"/>
      <w:r w:rsidRPr="00B12DB2">
        <w:t>zapreka</w:t>
      </w:r>
      <w:proofErr w:type="spellEnd"/>
      <w:r w:rsidRPr="00B12DB2">
        <w:t xml:space="preserve"> za </w:t>
      </w:r>
      <w:proofErr w:type="spellStart"/>
      <w:r w:rsidRPr="00B12DB2">
        <w:t>zasnivanje</w:t>
      </w:r>
      <w:proofErr w:type="spellEnd"/>
      <w:r w:rsidRPr="00B12DB2">
        <w:t xml:space="preserve"> </w:t>
      </w:r>
      <w:proofErr w:type="spellStart"/>
      <w:r w:rsidRPr="00B12DB2">
        <w:t>radnog</w:t>
      </w:r>
      <w:proofErr w:type="spellEnd"/>
      <w:r w:rsidRPr="00B12DB2">
        <w:t xml:space="preserve"> </w:t>
      </w:r>
      <w:proofErr w:type="spellStart"/>
      <w:r w:rsidRPr="00B12DB2">
        <w:t>odnosa</w:t>
      </w:r>
      <w:proofErr w:type="spellEnd"/>
      <w:r w:rsidRPr="00B12DB2">
        <w:t xml:space="preserve"> </w:t>
      </w:r>
      <w:proofErr w:type="spellStart"/>
      <w:r w:rsidRPr="00B12DB2">
        <w:t>iz</w:t>
      </w:r>
      <w:proofErr w:type="spellEnd"/>
      <w:r w:rsidRPr="00B12DB2">
        <w:t xml:space="preserve"> </w:t>
      </w:r>
      <w:proofErr w:type="spellStart"/>
      <w:r w:rsidRPr="00B12DB2">
        <w:t>članka</w:t>
      </w:r>
      <w:proofErr w:type="spellEnd"/>
      <w:r w:rsidRPr="00B12DB2">
        <w:t xml:space="preserve"> 106. </w:t>
      </w:r>
      <w:proofErr w:type="spellStart"/>
      <w:r w:rsidRPr="00B12DB2">
        <w:t>Zakona</w:t>
      </w:r>
      <w:proofErr w:type="spellEnd"/>
      <w:r w:rsidRPr="00B12DB2">
        <w:t xml:space="preserve"> s </w:t>
      </w:r>
      <w:proofErr w:type="spellStart"/>
      <w:r w:rsidRPr="00B12DB2">
        <w:t>naznakom</w:t>
      </w:r>
      <w:proofErr w:type="spellEnd"/>
      <w:r w:rsidRPr="00B12DB2">
        <w:t xml:space="preserve"> </w:t>
      </w:r>
      <w:proofErr w:type="spellStart"/>
      <w:r w:rsidRPr="00B12DB2">
        <w:t>roka</w:t>
      </w:r>
      <w:proofErr w:type="spellEnd"/>
      <w:r w:rsidRPr="00B12DB2">
        <w:t xml:space="preserve"> </w:t>
      </w:r>
      <w:proofErr w:type="spellStart"/>
      <w:r w:rsidRPr="00B12DB2">
        <w:t>izdavanja</w:t>
      </w:r>
      <w:proofErr w:type="spellEnd"/>
      <w:r w:rsidRPr="00B12DB2">
        <w:t xml:space="preserve"> / ne </w:t>
      </w:r>
      <w:proofErr w:type="spellStart"/>
      <w:r w:rsidRPr="00B12DB2">
        <w:t>starije</w:t>
      </w:r>
      <w:proofErr w:type="spellEnd"/>
      <w:r w:rsidRPr="00B12DB2">
        <w:t xml:space="preserve"> od dana </w:t>
      </w:r>
      <w:proofErr w:type="spellStart"/>
      <w:r w:rsidRPr="00B12DB2">
        <w:t>raspisivanja</w:t>
      </w:r>
      <w:proofErr w:type="spellEnd"/>
      <w:r w:rsidRPr="00B12DB2">
        <w:t xml:space="preserve"> </w:t>
      </w:r>
      <w:proofErr w:type="spellStart"/>
      <w:r w:rsidRPr="00B12DB2">
        <w:t>natječaja</w:t>
      </w:r>
      <w:proofErr w:type="spellEnd"/>
      <w:r>
        <w:t>,</w:t>
      </w:r>
    </w:p>
    <w:p w14:paraId="349EAD04" w14:textId="0D0B23DF" w:rsidR="009B4358" w:rsidRPr="009B4358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Elektronički zapis ili potvrdu o podacima evidentiranim u matičnoj evidenciji Hrvatskog zavoda za mirovinsko osiguranje</w:t>
      </w:r>
      <w:r>
        <w:rPr>
          <w:lang w:val="hr-HR"/>
        </w:rPr>
        <w:t xml:space="preserve"> </w:t>
      </w:r>
      <w:r>
        <w:t xml:space="preserve">(ne </w:t>
      </w:r>
      <w:proofErr w:type="spellStart"/>
      <w:r>
        <w:t>starije</w:t>
      </w:r>
      <w:proofErr w:type="spellEnd"/>
      <w:r>
        <w:t xml:space="preserve"> od dana </w:t>
      </w:r>
      <w:proofErr w:type="spellStart"/>
      <w:r w:rsidR="00BF1ACB"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bookmarkEnd w:id="0"/>
    <w:p w14:paraId="7575E0C5" w14:textId="77777777" w:rsidR="009B4358" w:rsidRPr="00DA23C2" w:rsidRDefault="009B4358" w:rsidP="009B4358">
      <w:pPr>
        <w:pStyle w:val="Odlomakpopisa"/>
        <w:jc w:val="both"/>
        <w:rPr>
          <w:lang w:val="hr-HR"/>
        </w:rPr>
      </w:pPr>
    </w:p>
    <w:p w14:paraId="67B89BFD" w14:textId="2377EDC4" w:rsidR="009D765D" w:rsidRPr="009908B8" w:rsidRDefault="009D765D" w:rsidP="007802C9">
      <w:pPr>
        <w:jc w:val="both"/>
        <w:rPr>
          <w:lang w:val="hr-HR"/>
        </w:rPr>
      </w:pPr>
      <w:r w:rsidRPr="009908B8">
        <w:rPr>
          <w:lang w:val="hr-HR"/>
        </w:rPr>
        <w:t>Isprave se prilažu u neovjerenoj preslici i ne vraćaju se kandidatu nakon završetka natječajnog postupka</w:t>
      </w:r>
      <w:r w:rsidR="00B11E6C" w:rsidRPr="009908B8">
        <w:rPr>
          <w:lang w:val="hr-HR"/>
        </w:rPr>
        <w:t>.</w:t>
      </w:r>
    </w:p>
    <w:p w14:paraId="689BF700" w14:textId="77777777" w:rsidR="009D765D" w:rsidRPr="009908B8" w:rsidRDefault="009D765D" w:rsidP="007802C9">
      <w:pPr>
        <w:jc w:val="both"/>
        <w:rPr>
          <w:lang w:val="hr-HR"/>
        </w:rPr>
      </w:pPr>
    </w:p>
    <w:p w14:paraId="733D94FD" w14:textId="0B8CC4B2" w:rsidR="007802C9" w:rsidRPr="009908B8" w:rsidRDefault="007802C9" w:rsidP="00883EBC">
      <w:pPr>
        <w:jc w:val="both"/>
        <w:rPr>
          <w:lang w:val="hr-HR"/>
        </w:rPr>
      </w:pPr>
      <w:r w:rsidRPr="009908B8">
        <w:rPr>
          <w:lang w:val="hr-HR"/>
        </w:rPr>
        <w:t>U prijavi na natječaj kandidat/</w:t>
      </w:r>
      <w:proofErr w:type="spellStart"/>
      <w:r w:rsidRPr="009908B8">
        <w:rPr>
          <w:lang w:val="hr-HR"/>
        </w:rPr>
        <w:t>kinja</w:t>
      </w:r>
      <w:proofErr w:type="spellEnd"/>
      <w:r w:rsidRPr="009908B8">
        <w:rPr>
          <w:lang w:val="hr-HR"/>
        </w:rPr>
        <w:t xml:space="preserve"> mora navesti </w:t>
      </w:r>
      <w:r w:rsidR="00185ABA" w:rsidRPr="009908B8">
        <w:rPr>
          <w:lang w:val="hr-HR"/>
        </w:rPr>
        <w:t xml:space="preserve">svoje </w:t>
      </w:r>
      <w:r w:rsidRPr="009908B8">
        <w:rPr>
          <w:lang w:val="hr-HR"/>
        </w:rPr>
        <w:t>podatke</w:t>
      </w:r>
      <w:r w:rsidR="00185ABA" w:rsidRPr="009908B8">
        <w:rPr>
          <w:lang w:val="hr-HR"/>
        </w:rPr>
        <w:t xml:space="preserve">: </w:t>
      </w:r>
      <w:r w:rsidRPr="009908B8">
        <w:rPr>
          <w:lang w:val="hr-HR"/>
        </w:rPr>
        <w:t>osob</w:t>
      </w:r>
      <w:r w:rsidR="00185ABA" w:rsidRPr="009908B8">
        <w:rPr>
          <w:lang w:val="hr-HR"/>
        </w:rPr>
        <w:t>n</w:t>
      </w:r>
      <w:r w:rsidRPr="009908B8">
        <w:rPr>
          <w:lang w:val="hr-HR"/>
        </w:rPr>
        <w:t>o ime, adresu stanovanja, broj telefona odnosno mobitela, te e-mail adresu</w:t>
      </w:r>
      <w:r w:rsidR="00185ABA" w:rsidRPr="009908B8">
        <w:rPr>
          <w:lang w:val="hr-HR"/>
        </w:rPr>
        <w:t xml:space="preserve"> na koju će im biti dostavljena obavijest o datumu, vremenu, mjestu </w:t>
      </w:r>
      <w:r w:rsidR="009D765D" w:rsidRPr="009908B8">
        <w:rPr>
          <w:lang w:val="hr-HR"/>
        </w:rPr>
        <w:t>i</w:t>
      </w:r>
      <w:r w:rsidR="00185ABA" w:rsidRPr="009908B8">
        <w:rPr>
          <w:lang w:val="hr-HR"/>
        </w:rPr>
        <w:t xml:space="preserve"> načinu procjene odnosno testiranja.</w:t>
      </w:r>
    </w:p>
    <w:p w14:paraId="326292A4" w14:textId="0AA07D57" w:rsidR="00883EBC" w:rsidRPr="009908B8" w:rsidRDefault="00883EBC" w:rsidP="00883EBC">
      <w:pPr>
        <w:jc w:val="both"/>
        <w:rPr>
          <w:lang w:val="hr-HR"/>
        </w:rPr>
      </w:pPr>
    </w:p>
    <w:p w14:paraId="44109DCE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 xml:space="preserve">Na natječaj se mogu pod ravnopravnim uvjetima javiti osobe  oba spola (članak 13. Zakona o ravnopravnosti spolova ( “NN” br.: </w:t>
      </w:r>
      <w:hyperlink r:id="rId52" w:history="1">
        <w:r w:rsidRPr="00DA23C2">
          <w:rPr>
            <w:lang w:val="hr-HR"/>
          </w:rPr>
          <w:t>82/08</w:t>
        </w:r>
      </w:hyperlink>
      <w:r w:rsidRPr="00DA23C2">
        <w:rPr>
          <w:lang w:val="hr-HR"/>
        </w:rPr>
        <w:t xml:space="preserve">. i </w:t>
      </w:r>
      <w:hyperlink r:id="rId53" w:history="1">
        <w:r w:rsidRPr="00DA23C2">
          <w:rPr>
            <w:lang w:val="hr-HR"/>
          </w:rPr>
          <w:t xml:space="preserve">69/17. </w:t>
        </w:r>
      </w:hyperlink>
      <w:r w:rsidRPr="00DA23C2">
        <w:rPr>
          <w:lang w:val="hr-HR"/>
        </w:rPr>
        <w:t>)</w:t>
      </w:r>
    </w:p>
    <w:p w14:paraId="4C82C45F" w14:textId="77777777" w:rsidR="009908B8" w:rsidRPr="00DA23C2" w:rsidRDefault="009908B8" w:rsidP="009908B8">
      <w:pPr>
        <w:jc w:val="both"/>
        <w:rPr>
          <w:lang w:val="hr-HR"/>
        </w:rPr>
      </w:pPr>
    </w:p>
    <w:p w14:paraId="4FB456DD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Kandidat/</w:t>
      </w:r>
      <w:proofErr w:type="spellStart"/>
      <w:r w:rsidRPr="00DA23C2">
        <w:rPr>
          <w:lang w:val="hr-HR"/>
        </w:rPr>
        <w:t>kinja</w:t>
      </w:r>
      <w:proofErr w:type="spellEnd"/>
      <w:r w:rsidRPr="00DA23C2">
        <w:rPr>
          <w:lang w:val="hr-HR"/>
        </w:rPr>
        <w:t xml:space="preserve"> koji/a ostvaruje pravo prednosti prilikom zapošljavanja prema posebnim propisima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14:paraId="54753AC5" w14:textId="77777777" w:rsidR="009908B8" w:rsidRPr="00DA23C2" w:rsidRDefault="009908B8" w:rsidP="009908B8">
      <w:pPr>
        <w:jc w:val="both"/>
        <w:rPr>
          <w:lang w:val="hr-HR"/>
        </w:rPr>
      </w:pPr>
    </w:p>
    <w:p w14:paraId="305C7348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Kandidat koji se poziva na pravo prednosti pri zapošljavanju na temelju članka 102. Zakona o hrvatskim braniteljima iz Domovinskog rata i članovima njihovih obitelji (“</w:t>
      </w:r>
      <w:proofErr w:type="spellStart"/>
      <w:r w:rsidRPr="00DA23C2">
        <w:rPr>
          <w:lang w:val="hr-HR"/>
        </w:rPr>
        <w:t>NN”br</w:t>
      </w:r>
      <w:proofErr w:type="spellEnd"/>
      <w:r w:rsidRPr="00DA23C2">
        <w:rPr>
          <w:lang w:val="hr-HR"/>
        </w:rPr>
        <w:t>.: 121/17., 98/19. i 84/21.), članka 48.f Zakona o zaštiti vojnih i civilnih invalida rata (“NN” br.: 33/92., 57/92., 77/92., 27/93., 58/93., 2/94., 76/94., 108/95., 108/96., 82/01., 103/03., 148/13., i 98/19. ), članka 9. Zakona o profesionalnoj rehabilitaciji i zapošljavanju osoba s invaliditetom (“NN” br.: 157/13., 152/14., 39/18. i 32/20.), te članka 48. Zakona o civilnim stradalnicima iz Domovinskog rata ( “NN” br.: 84/21.), dužan je u prijavi na javni natječaj pozvati se  na to pravo i uz prijavu na natječaj pored navedenih isprava odnosno priloga priložiti svu propisanu dokumentaciju prema posebnom zakonu te ima prednost u odnosu na ostale kandidate samo pod jednakim uvjetima.</w:t>
      </w:r>
    </w:p>
    <w:p w14:paraId="65BF5138" w14:textId="77777777" w:rsidR="009908B8" w:rsidRPr="00DA23C2" w:rsidRDefault="009908B8" w:rsidP="009908B8">
      <w:pPr>
        <w:jc w:val="both"/>
        <w:rPr>
          <w:lang w:val="hr-HR"/>
        </w:rPr>
      </w:pPr>
    </w:p>
    <w:p w14:paraId="779BB6CB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 xml:space="preserve">Kandidat koji se poziva na pravo prednosti pri zapošljavanju sukladno Zakonu o pravima hrvatskih branitelja iz Domovinskog rata i članova njihovih obitelji (“NN” br.: </w:t>
      </w:r>
      <w:hyperlink r:id="rId54" w:history="1">
        <w:r w:rsidRPr="00DA23C2">
          <w:rPr>
            <w:lang w:val="hr-HR"/>
          </w:rPr>
          <w:t>121/17</w:t>
        </w:r>
      </w:hyperlink>
      <w:r w:rsidRPr="00DA23C2">
        <w:rPr>
          <w:lang w:val="hr-HR"/>
        </w:rPr>
        <w:t xml:space="preserve">. i </w:t>
      </w:r>
      <w:hyperlink r:id="rId55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.)   uz prijavu na natječaj dužan je, osim dokaza o ispunjavanju traženih uvjeta,  priložiti i dokaze o ostvarivanju prava prednosti pri zapošljavanju iz članka 103. stavak 1. navedenog zakona, koji se mogu pronaći na internetskoj stranici Ministarstva hrvatskih branitelja:</w:t>
      </w:r>
    </w:p>
    <w:p w14:paraId="2BC087B4" w14:textId="77777777" w:rsidR="009908B8" w:rsidRPr="00DA23C2" w:rsidRDefault="00E65DD0" w:rsidP="009908B8">
      <w:pPr>
        <w:jc w:val="both"/>
        <w:rPr>
          <w:lang w:val="hr-HR"/>
        </w:rPr>
      </w:pPr>
      <w:hyperlink r:id="rId56" w:history="1">
        <w:r w:rsidR="009908B8" w:rsidRPr="00DA23C2">
          <w:rPr>
            <w:rStyle w:val="Hiperveza"/>
            <w:lang w:val="hr-HR"/>
          </w:rPr>
          <w:t>https://branitelji.gov.hr/zaposljavanje-843/843</w:t>
        </w:r>
      </w:hyperlink>
    </w:p>
    <w:p w14:paraId="1422C4E8" w14:textId="77777777" w:rsidR="009908B8" w:rsidRPr="00DA23C2" w:rsidRDefault="00E65DD0" w:rsidP="009908B8">
      <w:pPr>
        <w:jc w:val="both"/>
        <w:rPr>
          <w:lang w:val="hr-HR"/>
        </w:rPr>
      </w:pPr>
      <w:hyperlink r:id="rId57" w:history="1">
        <w:r w:rsidR="009908B8" w:rsidRPr="00DA23C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4E8BAD2" w14:textId="77777777" w:rsidR="009908B8" w:rsidRPr="00DA23C2" w:rsidRDefault="009908B8" w:rsidP="009908B8">
      <w:pPr>
        <w:jc w:val="both"/>
        <w:rPr>
          <w:lang w:val="hr-HR"/>
        </w:rPr>
      </w:pPr>
    </w:p>
    <w:p w14:paraId="3F53C927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Kandidat koji se poziva na pravo prednosti pri zapošljavanju sukladno Zakonu o civilnim stradalnicima iz Domovinskog rata (“NN” br.: 84/21.) uz prijavu na natječaj dužan je, osim dokaza o ispunjavanju traženih uvjeta,  priložiti i dokaze o ostvarivanju prava prednosti pri zapošljavanju iz članka 49. Stavak 1. Zakona o civilnim stradalnicima iz Domovinskog rata u svrhu ostvarivanja prava prednosti pri zapošljavanju koji su dostupni na poveznici Ministarstva hrvatskih branitelja:</w:t>
      </w:r>
    </w:p>
    <w:p w14:paraId="0C58C639" w14:textId="77777777" w:rsidR="009908B8" w:rsidRPr="00DA23C2" w:rsidRDefault="009908B8" w:rsidP="009908B8">
      <w:pPr>
        <w:jc w:val="both"/>
        <w:rPr>
          <w:lang w:val="hr-HR"/>
        </w:rPr>
      </w:pPr>
    </w:p>
    <w:p w14:paraId="44B91F25" w14:textId="77777777" w:rsidR="009908B8" w:rsidRPr="00DA23C2" w:rsidRDefault="00E65DD0" w:rsidP="009908B8">
      <w:pPr>
        <w:jc w:val="both"/>
        <w:rPr>
          <w:lang w:val="hr-HR"/>
        </w:rPr>
      </w:pPr>
      <w:hyperlink r:id="rId58" w:history="1">
        <w:r w:rsidR="009908B8" w:rsidRPr="00DA23C2">
          <w:rPr>
            <w:rStyle w:val="Hiperveza"/>
            <w:lang w:val="hr-HR"/>
          </w:rPr>
          <w:t>https://branitelji.gov.hr/zaposljavanje-843/843</w:t>
        </w:r>
      </w:hyperlink>
    </w:p>
    <w:p w14:paraId="0CECAF41" w14:textId="77777777" w:rsidR="009908B8" w:rsidRPr="00DA23C2" w:rsidRDefault="009908B8" w:rsidP="009908B8">
      <w:pPr>
        <w:jc w:val="both"/>
        <w:rPr>
          <w:lang w:val="hr-HR"/>
        </w:rPr>
      </w:pPr>
    </w:p>
    <w:p w14:paraId="6F0BF7CC" w14:textId="77777777" w:rsidR="009908B8" w:rsidRPr="00DA23C2" w:rsidRDefault="00E65DD0" w:rsidP="009908B8">
      <w:pPr>
        <w:jc w:val="both"/>
        <w:rPr>
          <w:lang w:val="hr-HR"/>
        </w:rPr>
      </w:pPr>
      <w:hyperlink r:id="rId59" w:history="1">
        <w:r w:rsidR="009908B8" w:rsidRPr="00DA23C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92E4D3D" w14:textId="77777777" w:rsidR="009908B8" w:rsidRPr="00DA23C2" w:rsidRDefault="009908B8" w:rsidP="009908B8">
      <w:pPr>
        <w:jc w:val="both"/>
        <w:rPr>
          <w:lang w:val="hr-HR"/>
        </w:rPr>
      </w:pPr>
    </w:p>
    <w:p w14:paraId="4055E804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Prijavom na natječaj kandidat/kinje daju privolu Osnovnoj školi “Franjo Hanaman” Drenovci za obradu osobnih podataka koji su navedeni u svim dostavljenim prilozima odnosno ispravama za potrebe provedbe natječajnog postupka.</w:t>
      </w:r>
    </w:p>
    <w:p w14:paraId="3AB2A68A" w14:textId="77777777" w:rsidR="009908B8" w:rsidRPr="00DA23C2" w:rsidRDefault="009908B8" w:rsidP="009908B8">
      <w:pPr>
        <w:jc w:val="both"/>
        <w:rPr>
          <w:lang w:val="hr-HR"/>
        </w:rPr>
      </w:pPr>
    </w:p>
    <w:p w14:paraId="72ABC1BD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Rok za dostavu natječajne dokumentacije je 8 dana od dana objave natječaja na mrežnim stranicama i oglasnoj ploči Hrvatskog zavoda za zapošljavanje i mrežnim stranicama i oglasnoj ploči Osnovne škole “Franjo Hanaman” Drenovci.</w:t>
      </w:r>
    </w:p>
    <w:p w14:paraId="302B9EBF" w14:textId="1475D6D6" w:rsidR="0020316E" w:rsidRPr="009908B8" w:rsidRDefault="0020316E" w:rsidP="00883EBC">
      <w:pPr>
        <w:jc w:val="both"/>
        <w:rPr>
          <w:lang w:val="hr-HR"/>
        </w:rPr>
      </w:pPr>
    </w:p>
    <w:p w14:paraId="450BE4CD" w14:textId="051D8792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Natječaj traje od  </w:t>
      </w:r>
      <w:r w:rsidR="00E65DD0">
        <w:rPr>
          <w:lang w:val="hr-HR"/>
        </w:rPr>
        <w:t>1. travnja</w:t>
      </w:r>
      <w:r>
        <w:rPr>
          <w:lang w:val="hr-HR"/>
        </w:rPr>
        <w:t xml:space="preserve"> 2025</w:t>
      </w:r>
      <w:r w:rsidRPr="00DA23C2">
        <w:rPr>
          <w:lang w:val="hr-HR"/>
        </w:rPr>
        <w:t>.</w:t>
      </w:r>
      <w:r>
        <w:rPr>
          <w:lang w:val="hr-HR"/>
        </w:rPr>
        <w:t xml:space="preserve"> godine</w:t>
      </w:r>
      <w:r w:rsidRPr="00DA23C2">
        <w:rPr>
          <w:lang w:val="hr-HR"/>
        </w:rPr>
        <w:t xml:space="preserve"> do </w:t>
      </w:r>
      <w:r w:rsidR="00E65DD0">
        <w:rPr>
          <w:lang w:val="hr-HR"/>
        </w:rPr>
        <w:t>9. travnja</w:t>
      </w:r>
      <w:r>
        <w:rPr>
          <w:lang w:val="hr-HR"/>
        </w:rPr>
        <w:t xml:space="preserve"> 2025</w:t>
      </w:r>
      <w:r w:rsidRPr="00DA23C2">
        <w:rPr>
          <w:lang w:val="hr-HR"/>
        </w:rPr>
        <w:t>. godine.</w:t>
      </w:r>
    </w:p>
    <w:p w14:paraId="74556AA8" w14:textId="77777777" w:rsidR="009B4358" w:rsidRPr="00DA23C2" w:rsidRDefault="009B4358" w:rsidP="009B4358">
      <w:pPr>
        <w:jc w:val="both"/>
        <w:rPr>
          <w:lang w:val="hr-HR"/>
        </w:rPr>
      </w:pPr>
    </w:p>
    <w:p w14:paraId="0BE9953D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Prijave  s dokazima o ispunjavanju uvjeta natječaja dostavljaju se pismeno - preporučenom poštom na adresu: Osnovna škola „Franjo Hanaman“ Drenovci, </w:t>
      </w:r>
      <w:proofErr w:type="spellStart"/>
      <w:r w:rsidRPr="00DA23C2">
        <w:rPr>
          <w:lang w:val="hr-HR"/>
        </w:rPr>
        <w:t>Istrev</w:t>
      </w:r>
      <w:proofErr w:type="spellEnd"/>
      <w:r w:rsidRPr="00DA23C2">
        <w:rPr>
          <w:lang w:val="hr-HR"/>
        </w:rPr>
        <w:t xml:space="preserve"> 2,  32257 Drenovci s naznakom „za natječaj“ ili osobno u tajništvo škole.</w:t>
      </w:r>
    </w:p>
    <w:p w14:paraId="1B0EEF59" w14:textId="77777777" w:rsidR="009B4358" w:rsidRPr="00DA23C2" w:rsidRDefault="009B4358" w:rsidP="009B4358">
      <w:pPr>
        <w:jc w:val="both"/>
        <w:rPr>
          <w:lang w:val="hr-HR"/>
        </w:rPr>
      </w:pPr>
    </w:p>
    <w:p w14:paraId="2700E6ED" w14:textId="77777777" w:rsidR="009B4358" w:rsidRPr="00E65DD0" w:rsidRDefault="009B4358" w:rsidP="009B4358">
      <w:pPr>
        <w:jc w:val="both"/>
        <w:rPr>
          <w:b/>
          <w:lang w:val="hr-HR"/>
        </w:rPr>
      </w:pPr>
      <w:r w:rsidRPr="00E65DD0">
        <w:rPr>
          <w:b/>
          <w:lang w:val="hr-HR"/>
        </w:rPr>
        <w:t>Nepotpune i nepravodobne prijave neće se razmatrati.</w:t>
      </w:r>
    </w:p>
    <w:p w14:paraId="68A7D169" w14:textId="77777777" w:rsidR="009B4358" w:rsidRPr="00DA23C2" w:rsidRDefault="009B4358" w:rsidP="009B4358">
      <w:pPr>
        <w:jc w:val="both"/>
        <w:rPr>
          <w:lang w:val="hr-HR"/>
        </w:rPr>
      </w:pPr>
    </w:p>
    <w:p w14:paraId="091995A5" w14:textId="4E2145C7" w:rsidR="009B4358" w:rsidRPr="00DA23C2" w:rsidRDefault="009B4358" w:rsidP="009B4358">
      <w:pPr>
        <w:jc w:val="both"/>
        <w:rPr>
          <w:b/>
          <w:lang w:val="hr-HR"/>
        </w:rPr>
      </w:pPr>
      <w:r w:rsidRPr="00DA23C2">
        <w:rPr>
          <w:lang w:val="hr-HR"/>
        </w:rPr>
        <w:t>Kandidati koji su pravodobno dostavili potpunu prijavu sa svim prilozima odnosno ispravama i ispunjavaju uvjete natječaja dužni su pristupiti procjeni odnosno testiranju prema Pravilniku o postupku i načinu zapošljavanja u Osnovnoj školi “Franjo Hanaman” Drenovci</w:t>
      </w:r>
      <w:r>
        <w:rPr>
          <w:lang w:val="hr-HR"/>
        </w:rPr>
        <w:t xml:space="preserve"> </w:t>
      </w:r>
      <w:r w:rsidRPr="00DA23C2">
        <w:rPr>
          <w:lang w:val="hr-HR"/>
        </w:rPr>
        <w:t>:</w:t>
      </w:r>
      <w:hyperlink r:id="rId60" w:history="1">
        <w:r w:rsidRPr="008F4283">
          <w:rPr>
            <w:rStyle w:val="Hiperveza"/>
          </w:rPr>
          <w:t>https://os-fhanaman-drenovci.skole.hr/dokumenti-osnovne-skole-franjo-hanaman-drenovci/</w:t>
        </w:r>
      </w:hyperlink>
      <w:r>
        <w:t xml:space="preserve"> </w:t>
      </w:r>
      <w:r w:rsidRPr="00DA23C2">
        <w:rPr>
          <w:lang w:val="hr-HR"/>
        </w:rPr>
        <w:t xml:space="preserve"> </w:t>
      </w:r>
      <w:r w:rsidRPr="00DA23C2">
        <w:rPr>
          <w:lang w:val="hr-HR"/>
        </w:rPr>
        <w:sym w:font="Wingdings" w:char="F0E0"/>
      </w:r>
      <w:r w:rsidRPr="00DA23C2">
        <w:rPr>
          <w:lang w:val="hr-HR"/>
        </w:rPr>
        <w:t xml:space="preserve"> Pravilnik o načinu i postupku zapošljavanja.</w:t>
      </w:r>
    </w:p>
    <w:p w14:paraId="358E8F04" w14:textId="77777777" w:rsidR="009B4358" w:rsidRPr="00DA23C2" w:rsidRDefault="009B4358" w:rsidP="009B4358">
      <w:pPr>
        <w:jc w:val="both"/>
        <w:rPr>
          <w:lang w:val="hr-HR"/>
        </w:rPr>
      </w:pPr>
    </w:p>
    <w:p w14:paraId="39116F82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Ako kandidat ne pristupi testiranju smatra se da je povukao prijavu na natječaj. Kandidati sami snose troškove dolaska na testiranje. </w:t>
      </w:r>
    </w:p>
    <w:p w14:paraId="6CEFAD02" w14:textId="77777777" w:rsidR="009B4358" w:rsidRPr="00DA23C2" w:rsidRDefault="009B4358" w:rsidP="009B4358">
      <w:pPr>
        <w:jc w:val="both"/>
        <w:rPr>
          <w:lang w:val="hr-HR"/>
        </w:rPr>
      </w:pPr>
    </w:p>
    <w:p w14:paraId="41CD1D50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Vrijeme i mjesto održav</w:t>
      </w:r>
      <w:bookmarkStart w:id="1" w:name="_GoBack"/>
      <w:bookmarkEnd w:id="1"/>
      <w:r w:rsidRPr="00DA23C2">
        <w:rPr>
          <w:lang w:val="hr-HR"/>
        </w:rPr>
        <w:t xml:space="preserve">anja procjene odnosno testiranja te način procjene odnosno testiranja i izvori za pripremu kandidata (sukladno odluci Povjerenstva) objaviti će se na mrežnoj stranici Osnovne škole “Franjo Hanaman” Drenovci </w:t>
      </w:r>
      <w:r>
        <w:t xml:space="preserve">- </w:t>
      </w:r>
      <w:hyperlink r:id="rId61" w:history="1">
        <w:r w:rsidRPr="000F6A11">
          <w:rPr>
            <w:rStyle w:val="Hiperveza"/>
          </w:rPr>
          <w:t>https://os-fhanaman-drenovci.skole.hr/oglasi-za-posao/</w:t>
        </w:r>
      </w:hyperlink>
      <w:r>
        <w:t xml:space="preserve"> </w:t>
      </w:r>
    </w:p>
    <w:p w14:paraId="74EA5C01" w14:textId="77777777" w:rsidR="009B4358" w:rsidRPr="00DA23C2" w:rsidRDefault="009B4358" w:rsidP="009B4358">
      <w:pPr>
        <w:jc w:val="both"/>
        <w:rPr>
          <w:lang w:val="hr-HR"/>
        </w:rPr>
      </w:pPr>
    </w:p>
    <w:p w14:paraId="5DD87950" w14:textId="6D7EB3B0" w:rsidR="009B4358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O rezultatima natječaja te izboru kandidata/kinje kandidati će biti obaviješteni u zakonskom roku u skladu s člankom 21. Pravilnika o postupku i načinu zapošljavanja u Osnovnoj školi “Franjo Hanaman” Drenovci.</w:t>
      </w:r>
    </w:p>
    <w:p w14:paraId="30C06352" w14:textId="77777777" w:rsidR="009B4358" w:rsidRPr="00DA23C2" w:rsidRDefault="009B4358" w:rsidP="009B4358">
      <w:pPr>
        <w:jc w:val="both"/>
        <w:rPr>
          <w:lang w:val="hr-HR"/>
        </w:rPr>
      </w:pPr>
    </w:p>
    <w:p w14:paraId="54B2E214" w14:textId="77777777" w:rsidR="009B4358" w:rsidRPr="00DA23C2" w:rsidRDefault="009B4358" w:rsidP="009B4358">
      <w:pPr>
        <w:jc w:val="right"/>
        <w:rPr>
          <w:lang w:val="hr-HR"/>
        </w:rPr>
      </w:pPr>
      <w:r w:rsidRPr="00DA23C2">
        <w:rPr>
          <w:lang w:val="hr-HR"/>
        </w:rPr>
        <w:t xml:space="preserve">Ravnateljica: Marijana Raguž, </w:t>
      </w:r>
      <w:proofErr w:type="spellStart"/>
      <w:r w:rsidRPr="00DA23C2">
        <w:rPr>
          <w:lang w:val="hr-HR"/>
        </w:rPr>
        <w:t>mag.</w:t>
      </w:r>
      <w:r>
        <w:rPr>
          <w:lang w:val="hr-HR"/>
        </w:rPr>
        <w:t>prim.educ</w:t>
      </w:r>
      <w:proofErr w:type="spellEnd"/>
      <w:r>
        <w:rPr>
          <w:lang w:val="hr-HR"/>
        </w:rPr>
        <w:t>.</w:t>
      </w:r>
    </w:p>
    <w:p w14:paraId="452B1472" w14:textId="3E552E5F" w:rsidR="00494028" w:rsidRPr="009908B8" w:rsidRDefault="00494028" w:rsidP="009908B8">
      <w:pPr>
        <w:jc w:val="right"/>
        <w:rPr>
          <w:lang w:val="hr-HR"/>
        </w:rPr>
      </w:pPr>
      <w:r w:rsidRPr="009908B8">
        <w:rPr>
          <w:lang w:val="hr-HR"/>
        </w:rPr>
        <w:tab/>
      </w:r>
      <w:r w:rsidRPr="009908B8">
        <w:rPr>
          <w:lang w:val="hr-HR"/>
        </w:rPr>
        <w:tab/>
      </w:r>
      <w:r w:rsidRPr="009908B8">
        <w:rPr>
          <w:lang w:val="hr-HR"/>
        </w:rPr>
        <w:tab/>
      </w:r>
      <w:r w:rsidRPr="009908B8">
        <w:rPr>
          <w:lang w:val="hr-HR"/>
        </w:rPr>
        <w:tab/>
      </w:r>
      <w:r w:rsidRPr="009908B8">
        <w:rPr>
          <w:lang w:val="hr-HR"/>
        </w:rPr>
        <w:tab/>
      </w:r>
    </w:p>
    <w:p w14:paraId="3BFE184F" w14:textId="1ADBABC6" w:rsidR="008E7798" w:rsidRPr="009908B8" w:rsidRDefault="008E7798" w:rsidP="00494028">
      <w:pPr>
        <w:ind w:left="4248"/>
        <w:rPr>
          <w:lang w:val="hr-HR"/>
        </w:rPr>
      </w:pPr>
    </w:p>
    <w:sectPr w:rsidR="008E7798" w:rsidRPr="009908B8" w:rsidSect="00AD64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AE7"/>
    <w:multiLevelType w:val="hybridMultilevel"/>
    <w:tmpl w:val="888C0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4FD"/>
    <w:multiLevelType w:val="hybridMultilevel"/>
    <w:tmpl w:val="3886D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D39"/>
    <w:multiLevelType w:val="hybridMultilevel"/>
    <w:tmpl w:val="994C8E86"/>
    <w:lvl w:ilvl="0" w:tplc="295A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534"/>
    <w:multiLevelType w:val="hybridMultilevel"/>
    <w:tmpl w:val="55C02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780C"/>
    <w:multiLevelType w:val="hybridMultilevel"/>
    <w:tmpl w:val="CD8AC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7D9"/>
    <w:multiLevelType w:val="hybridMultilevel"/>
    <w:tmpl w:val="AF2CD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2D10"/>
    <w:multiLevelType w:val="hybridMultilevel"/>
    <w:tmpl w:val="5F6406D8"/>
    <w:lvl w:ilvl="0" w:tplc="AB8242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437C"/>
    <w:multiLevelType w:val="hybridMultilevel"/>
    <w:tmpl w:val="1A8CD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2E29"/>
    <w:multiLevelType w:val="hybridMultilevel"/>
    <w:tmpl w:val="A636DFC6"/>
    <w:lvl w:ilvl="0" w:tplc="70D4CFAC">
      <w:start w:val="7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50DD0295"/>
    <w:multiLevelType w:val="hybridMultilevel"/>
    <w:tmpl w:val="1A8E2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75D8"/>
    <w:multiLevelType w:val="hybridMultilevel"/>
    <w:tmpl w:val="CCD6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6E02"/>
    <w:multiLevelType w:val="hybridMultilevel"/>
    <w:tmpl w:val="543AA35A"/>
    <w:lvl w:ilvl="0" w:tplc="7D9430EC">
      <w:start w:val="5"/>
      <w:numFmt w:val="bullet"/>
      <w:lvlText w:val="-"/>
      <w:lvlJc w:val="left"/>
      <w:pPr>
        <w:ind w:left="2061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53C7414"/>
    <w:multiLevelType w:val="hybridMultilevel"/>
    <w:tmpl w:val="53A083B0"/>
    <w:lvl w:ilvl="0" w:tplc="EE44641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FF97DAA"/>
    <w:multiLevelType w:val="hybridMultilevel"/>
    <w:tmpl w:val="32B820DE"/>
    <w:lvl w:ilvl="0" w:tplc="8CA64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46"/>
    <w:rsid w:val="00000332"/>
    <w:rsid w:val="000624F6"/>
    <w:rsid w:val="000B1919"/>
    <w:rsid w:val="000B4468"/>
    <w:rsid w:val="00107908"/>
    <w:rsid w:val="001376A5"/>
    <w:rsid w:val="00173B53"/>
    <w:rsid w:val="00185ABA"/>
    <w:rsid w:val="001B66D7"/>
    <w:rsid w:val="001D2928"/>
    <w:rsid w:val="0020316E"/>
    <w:rsid w:val="00212EFC"/>
    <w:rsid w:val="00217B58"/>
    <w:rsid w:val="00221C4D"/>
    <w:rsid w:val="00267798"/>
    <w:rsid w:val="00282AE8"/>
    <w:rsid w:val="002F2579"/>
    <w:rsid w:val="00306355"/>
    <w:rsid w:val="00312A88"/>
    <w:rsid w:val="00333C24"/>
    <w:rsid w:val="0033580E"/>
    <w:rsid w:val="00343B35"/>
    <w:rsid w:val="00374268"/>
    <w:rsid w:val="003B72A4"/>
    <w:rsid w:val="003C2D93"/>
    <w:rsid w:val="003C4CEF"/>
    <w:rsid w:val="003E2FA6"/>
    <w:rsid w:val="00403EBA"/>
    <w:rsid w:val="00433C3C"/>
    <w:rsid w:val="004542C7"/>
    <w:rsid w:val="00471026"/>
    <w:rsid w:val="00473689"/>
    <w:rsid w:val="00474BEF"/>
    <w:rsid w:val="00494028"/>
    <w:rsid w:val="004A789A"/>
    <w:rsid w:val="004D1863"/>
    <w:rsid w:val="004F5A93"/>
    <w:rsid w:val="00512974"/>
    <w:rsid w:val="00513E69"/>
    <w:rsid w:val="0051533F"/>
    <w:rsid w:val="00517971"/>
    <w:rsid w:val="00574CA8"/>
    <w:rsid w:val="0059407D"/>
    <w:rsid w:val="005A447F"/>
    <w:rsid w:val="005A7F93"/>
    <w:rsid w:val="0063013A"/>
    <w:rsid w:val="00632028"/>
    <w:rsid w:val="006A58C0"/>
    <w:rsid w:val="006F7AAA"/>
    <w:rsid w:val="007077B1"/>
    <w:rsid w:val="007204D9"/>
    <w:rsid w:val="00751C7A"/>
    <w:rsid w:val="00762B99"/>
    <w:rsid w:val="007802C9"/>
    <w:rsid w:val="007A244A"/>
    <w:rsid w:val="007A4EC3"/>
    <w:rsid w:val="007E0CB6"/>
    <w:rsid w:val="007F0505"/>
    <w:rsid w:val="007F180F"/>
    <w:rsid w:val="00821D32"/>
    <w:rsid w:val="00843F4E"/>
    <w:rsid w:val="00863F46"/>
    <w:rsid w:val="00867267"/>
    <w:rsid w:val="00883EBC"/>
    <w:rsid w:val="00885823"/>
    <w:rsid w:val="008E7798"/>
    <w:rsid w:val="00934EB9"/>
    <w:rsid w:val="00945BAF"/>
    <w:rsid w:val="00951059"/>
    <w:rsid w:val="00983205"/>
    <w:rsid w:val="009908B8"/>
    <w:rsid w:val="009A0F43"/>
    <w:rsid w:val="009B22F3"/>
    <w:rsid w:val="009B4358"/>
    <w:rsid w:val="009B5C87"/>
    <w:rsid w:val="009D765D"/>
    <w:rsid w:val="009E3687"/>
    <w:rsid w:val="009E64A0"/>
    <w:rsid w:val="009F3A80"/>
    <w:rsid w:val="009F6728"/>
    <w:rsid w:val="009F7076"/>
    <w:rsid w:val="009F73B0"/>
    <w:rsid w:val="00A44F4D"/>
    <w:rsid w:val="00A93789"/>
    <w:rsid w:val="00AB22B3"/>
    <w:rsid w:val="00AD2F9F"/>
    <w:rsid w:val="00AD3002"/>
    <w:rsid w:val="00AD6430"/>
    <w:rsid w:val="00AE7438"/>
    <w:rsid w:val="00B11E6C"/>
    <w:rsid w:val="00B332D7"/>
    <w:rsid w:val="00B76DAA"/>
    <w:rsid w:val="00B779A1"/>
    <w:rsid w:val="00BF1ACB"/>
    <w:rsid w:val="00BF566B"/>
    <w:rsid w:val="00C1252F"/>
    <w:rsid w:val="00C252AB"/>
    <w:rsid w:val="00C65AEB"/>
    <w:rsid w:val="00C81E54"/>
    <w:rsid w:val="00CD2ACB"/>
    <w:rsid w:val="00CE159B"/>
    <w:rsid w:val="00D129B6"/>
    <w:rsid w:val="00D16F10"/>
    <w:rsid w:val="00D2247E"/>
    <w:rsid w:val="00D417EA"/>
    <w:rsid w:val="00D53698"/>
    <w:rsid w:val="00D56FA7"/>
    <w:rsid w:val="00DA3EA9"/>
    <w:rsid w:val="00DB1E85"/>
    <w:rsid w:val="00DC72DB"/>
    <w:rsid w:val="00DE0249"/>
    <w:rsid w:val="00DE47E7"/>
    <w:rsid w:val="00E13F59"/>
    <w:rsid w:val="00E20FAE"/>
    <w:rsid w:val="00E33FBB"/>
    <w:rsid w:val="00E51257"/>
    <w:rsid w:val="00E548A2"/>
    <w:rsid w:val="00E65DD0"/>
    <w:rsid w:val="00E90C93"/>
    <w:rsid w:val="00EA447C"/>
    <w:rsid w:val="00EF2B71"/>
    <w:rsid w:val="00EF670C"/>
    <w:rsid w:val="00F0411D"/>
    <w:rsid w:val="00F10218"/>
    <w:rsid w:val="00F20E2E"/>
    <w:rsid w:val="00F22F68"/>
    <w:rsid w:val="00F25712"/>
    <w:rsid w:val="00F25881"/>
    <w:rsid w:val="00F3159C"/>
    <w:rsid w:val="00F464E4"/>
    <w:rsid w:val="00F84C23"/>
    <w:rsid w:val="00F870F9"/>
    <w:rsid w:val="00FA2EEB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3502"/>
  <w15:docId w15:val="{ED20DB86-1369-43C3-8F3F-AC32BC5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F22F68"/>
    <w:pPr>
      <w:keepNext/>
      <w:outlineLvl w:val="0"/>
    </w:pPr>
    <w:rPr>
      <w:i/>
      <w:sz w:val="28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2F68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53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72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2A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x461998">
    <w:name w:val="box_461998"/>
    <w:basedOn w:val="Normal"/>
    <w:rsid w:val="001D2928"/>
    <w:pPr>
      <w:spacing w:before="100" w:beforeAutospacing="1" w:after="100" w:afterAutospacing="1"/>
    </w:pPr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AB22B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4CA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B5C87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DC72DB"/>
    <w:pPr>
      <w:spacing w:before="100" w:beforeAutospacing="1" w:after="100" w:afterAutospacing="1"/>
    </w:pPr>
    <w:rPr>
      <w:lang w:val="hr-HR" w:eastAsia="hr-HR"/>
    </w:rPr>
  </w:style>
  <w:style w:type="paragraph" w:customStyle="1" w:styleId="box458208">
    <w:name w:val="box_458208"/>
    <w:basedOn w:val="Normal"/>
    <w:rsid w:val="00DC72DB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hyperlink" Target="https://www.zakon.hr/cms.htm?id=68" TargetMode="External"/><Relationship Id="rId39" Type="http://schemas.openxmlformats.org/officeDocument/2006/relationships/hyperlink" Target="https://www.zakon.hr/cms.htm?id=67" TargetMode="External"/><Relationship Id="rId21" Type="http://schemas.openxmlformats.org/officeDocument/2006/relationships/hyperlink" Target="https://www.zakon.hr/cms.htm?id=17751" TargetMode="External"/><Relationship Id="rId34" Type="http://schemas.openxmlformats.org/officeDocument/2006/relationships/hyperlink" Target="https://www.zakon.hr/cms.htm?id=1671" TargetMode="External"/><Relationship Id="rId42" Type="http://schemas.openxmlformats.org/officeDocument/2006/relationships/hyperlink" Target="https://www.zakon.hr/cms.htm?id=70" TargetMode="External"/><Relationship Id="rId47" Type="http://schemas.openxmlformats.org/officeDocument/2006/relationships/hyperlink" Target="https://www.zakon.hr/cms.htm?id=480" TargetMode="External"/><Relationship Id="rId50" Type="http://schemas.openxmlformats.org/officeDocument/2006/relationships/hyperlink" Target="https://www.zakon.hr/cms.htm?id=31279" TargetMode="External"/><Relationship Id="rId55" Type="http://schemas.openxmlformats.org/officeDocument/2006/relationships/hyperlink" Target="https://www.zakon.hr/cms.htm?id=40893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2" TargetMode="External"/><Relationship Id="rId29" Type="http://schemas.openxmlformats.org/officeDocument/2006/relationships/hyperlink" Target="https://www.zakon.hr/cms.htm?id=71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66" TargetMode="External"/><Relationship Id="rId32" Type="http://schemas.openxmlformats.org/officeDocument/2006/relationships/hyperlink" Target="https://www.zakon.hr/cms.htm?id=182" TargetMode="External"/><Relationship Id="rId37" Type="http://schemas.openxmlformats.org/officeDocument/2006/relationships/hyperlink" Target="https://www.zakon.hr/cms.htm?id=40815" TargetMode="External"/><Relationship Id="rId40" Type="http://schemas.openxmlformats.org/officeDocument/2006/relationships/hyperlink" Target="https://www.zakon.hr/cms.htm?id=68" TargetMode="External"/><Relationship Id="rId45" Type="http://schemas.openxmlformats.org/officeDocument/2006/relationships/hyperlink" Target="https://www.zakon.hr/cms.htm?id=73" TargetMode="External"/><Relationship Id="rId53" Type="http://schemas.openxmlformats.org/officeDocument/2006/relationships/hyperlink" Target="https://www.zakon.hr/cms.htm?id=18749" TargetMode="External"/><Relationship Id="rId58" Type="http://schemas.openxmlformats.org/officeDocument/2006/relationships/hyperlink" Target="https://branitelji.gov.hr/zaposljavanje-843/84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os-fhanaman-drenovci.skole.hr/oglasi-za-posao/" TargetMode="External"/><Relationship Id="rId19" Type="http://schemas.openxmlformats.org/officeDocument/2006/relationships/hyperlink" Target="https://www.zakon.hr/cms.htm?id=480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hyperlink" Target="https://www.zakon.hr/cms.htm?id=69" TargetMode="External"/><Relationship Id="rId30" Type="http://schemas.openxmlformats.org/officeDocument/2006/relationships/hyperlink" Target="https://www.zakon.hr/cms.htm?id=72" TargetMode="External"/><Relationship Id="rId35" Type="http://schemas.openxmlformats.org/officeDocument/2006/relationships/hyperlink" Target="https://www.zakon.hr/cms.htm?id=17751" TargetMode="External"/><Relationship Id="rId43" Type="http://schemas.openxmlformats.org/officeDocument/2006/relationships/hyperlink" Target="https://www.zakon.hr/cms.htm?id=71" TargetMode="External"/><Relationship Id="rId48" Type="http://schemas.openxmlformats.org/officeDocument/2006/relationships/hyperlink" Target="https://www.zakon.hr/cms.htm?id=1671" TargetMode="External"/><Relationship Id="rId56" Type="http://schemas.openxmlformats.org/officeDocument/2006/relationships/hyperlink" Target="https://branitelji.gov.hr/zaposljavanje-843/84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zakon.hr/cms.htm?id=4081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www.zakon.hr/cms.htm?id=67" TargetMode="External"/><Relationship Id="rId33" Type="http://schemas.openxmlformats.org/officeDocument/2006/relationships/hyperlink" Target="https://www.zakon.hr/cms.htm?id=480" TargetMode="External"/><Relationship Id="rId38" Type="http://schemas.openxmlformats.org/officeDocument/2006/relationships/hyperlink" Target="https://www.zakon.hr/cms.htm?id=66" TargetMode="External"/><Relationship Id="rId46" Type="http://schemas.openxmlformats.org/officeDocument/2006/relationships/hyperlink" Target="https://www.zakon.hr/cms.htm?id=182" TargetMode="External"/><Relationship Id="rId5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0" Type="http://schemas.openxmlformats.org/officeDocument/2006/relationships/hyperlink" Target="https://www.zakon.hr/cms.htm?id=1671" TargetMode="External"/><Relationship Id="rId41" Type="http://schemas.openxmlformats.org/officeDocument/2006/relationships/hyperlink" Target="https://www.zakon.hr/cms.htm?id=69" TargetMode="External"/><Relationship Id="rId54" Type="http://schemas.openxmlformats.org/officeDocument/2006/relationships/hyperlink" Target="https://www.zakon.hr/cms.htm?id=40895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28" Type="http://schemas.openxmlformats.org/officeDocument/2006/relationships/hyperlink" Target="https://www.zakon.hr/cms.htm?id=70" TargetMode="External"/><Relationship Id="rId36" Type="http://schemas.openxmlformats.org/officeDocument/2006/relationships/hyperlink" Target="https://www.zakon.hr/cms.htm?id=31279" TargetMode="External"/><Relationship Id="rId49" Type="http://schemas.openxmlformats.org/officeDocument/2006/relationships/hyperlink" Target="https://www.zakon.hr/cms.htm?id=17751" TargetMode="External"/><Relationship Id="rId5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www.zakon.hr/cms.htm?id=66" TargetMode="External"/><Relationship Id="rId31" Type="http://schemas.openxmlformats.org/officeDocument/2006/relationships/hyperlink" Target="https://www.zakon.hr/cms.htm?id=73" TargetMode="External"/><Relationship Id="rId44" Type="http://schemas.openxmlformats.org/officeDocument/2006/relationships/hyperlink" Target="https://www.zakon.hr/cms.htm?id=72" TargetMode="External"/><Relationship Id="rId52" Type="http://schemas.openxmlformats.org/officeDocument/2006/relationships/hyperlink" Target="https://www.zakon.hr/cms.htm?id=18747" TargetMode="External"/><Relationship Id="rId60" Type="http://schemas.openxmlformats.org/officeDocument/2006/relationships/hyperlink" Target="https://os-fhanaman-drenovci.skole.hr/dokumenti-osnovne-skole-franjo-hanaman-drenovci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0" ma:contentTypeDescription="Create a new document." ma:contentTypeScope="" ma:versionID="dd1e1b02436f75f66c9c33fa0ef1b7d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0865662b7e064b4fe7c8908d110610a7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A62A-F3FC-4C5F-B205-E29A15B56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5EE43-A7A0-4A1C-A530-3E25D62F8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5918A-E4F3-4C8B-83E4-B1F5D1581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D20094-5B64-4EBA-BD59-92018865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1744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Tajnistvo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Darko Pušeljić</cp:lastModifiedBy>
  <cp:revision>10</cp:revision>
  <cp:lastPrinted>2020-01-10T09:24:00Z</cp:lastPrinted>
  <dcterms:created xsi:type="dcterms:W3CDTF">2021-03-02T07:17:00Z</dcterms:created>
  <dcterms:modified xsi:type="dcterms:W3CDTF">2025-04-01T11:05:00Z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